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4092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0EED5170" wp14:editId="4159FAC6">
            <wp:extent cx="4527965" cy="1467485"/>
            <wp:effectExtent l="0" t="0" r="6350" b="571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354" cy="150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13C2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2DF5B07A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457FF83C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5962ED50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4336F5E5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2E84383F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216E8B80" w14:textId="77777777" w:rsidR="000764F0" w:rsidRPr="00145EFC" w:rsidRDefault="000764F0" w:rsidP="000764F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« </w:t>
      </w:r>
      <w:r w:rsidRPr="00145EFC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LES MARDIS DU FONSTI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 »</w:t>
      </w:r>
    </w:p>
    <w:p w14:paraId="28EA7356" w14:textId="77777777" w:rsidR="000764F0" w:rsidRPr="00145EFC" w:rsidRDefault="000764F0" w:rsidP="000764F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14:paraId="455768CF" w14:textId="5EA076AD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4CF5A4D6" w14:textId="77777777" w:rsidR="00961E6D" w:rsidRDefault="00961E6D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455C9A60" w14:textId="77777777" w:rsidR="000764F0" w:rsidRDefault="000764F0" w:rsidP="000764F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0C9B322A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38E02E34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0B595C88" w14:textId="77777777" w:rsidR="000764F0" w:rsidRPr="00CB14AF" w:rsidRDefault="000764F0" w:rsidP="000764F0">
      <w:pPr>
        <w:jc w:val="center"/>
        <w:rPr>
          <w:rFonts w:ascii="Times New Roman" w:eastAsia="Times New Roman" w:hAnsi="Times New Roman" w:cs="Times New Roman"/>
          <w:bCs/>
          <w:i/>
          <w:iCs/>
          <w:sz w:val="44"/>
          <w:szCs w:val="44"/>
          <w:lang w:eastAsia="fr-FR"/>
        </w:rPr>
      </w:pPr>
      <w:r w:rsidRPr="00CB14AF">
        <w:rPr>
          <w:rFonts w:ascii="Times New Roman" w:eastAsia="Times New Roman" w:hAnsi="Times New Roman" w:cs="Times New Roman"/>
          <w:bCs/>
          <w:i/>
          <w:iCs/>
          <w:sz w:val="44"/>
          <w:szCs w:val="44"/>
          <w:lang w:eastAsia="fr-FR"/>
        </w:rPr>
        <w:t xml:space="preserve">Termes de référence </w:t>
      </w:r>
    </w:p>
    <w:p w14:paraId="7E3F8680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6617C612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39169E32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33BFAF18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5BACF7C5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15AA286C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3BDD6145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3397958D" w14:textId="77777777" w:rsidR="000764F0" w:rsidRDefault="000764F0" w:rsidP="00076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5951079B" w14:textId="77777777" w:rsidR="000764F0" w:rsidRPr="00CB14AF" w:rsidRDefault="000764F0" w:rsidP="000764F0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22</w:t>
      </w:r>
      <w:r w:rsidRPr="00CB14A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Septembre</w:t>
      </w:r>
      <w:r w:rsidRPr="00CB14A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2020</w:t>
      </w:r>
    </w:p>
    <w:p w14:paraId="149DA6CB" w14:textId="7271A537" w:rsidR="000764F0" w:rsidRDefault="000764F0" w:rsidP="000764F0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A05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lastRenderedPageBreak/>
        <w:t xml:space="preserve">CONTEXTE </w:t>
      </w:r>
    </w:p>
    <w:p w14:paraId="0CDC1350" w14:textId="1189E0B1" w:rsidR="00EF0D8A" w:rsidRPr="003E410B" w:rsidRDefault="00EF0D8A" w:rsidP="009D572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14:paraId="7555C278" w14:textId="14A7C3CD" w:rsidR="004B0C93" w:rsidRDefault="00B25F43" w:rsidP="009D572C">
      <w:p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En 2015, </w:t>
      </w:r>
      <w:r w:rsidR="004330F1" w:rsidRPr="00775675">
        <w:rPr>
          <w:rFonts w:ascii="Palatino" w:hAnsi="Palatino" w:cs="Times New Roman"/>
          <w:color w:val="333333"/>
          <w:sz w:val="28"/>
          <w:szCs w:val="28"/>
        </w:rPr>
        <w:t>lors du sommet de Rio+20</w:t>
      </w:r>
      <w:r w:rsidR="009A2272" w:rsidRPr="00775675">
        <w:rPr>
          <w:rFonts w:ascii="Palatino" w:hAnsi="Palatino" w:cs="Times New Roman"/>
          <w:color w:val="333333"/>
          <w:sz w:val="28"/>
          <w:szCs w:val="28"/>
        </w:rPr>
        <w:t xml:space="preserve">, les « Objectifs de développement durable » (ODD) ont été </w:t>
      </w:r>
      <w:r w:rsidR="001D2134" w:rsidRPr="00775675">
        <w:rPr>
          <w:rFonts w:ascii="Palatino" w:hAnsi="Palatino" w:cs="Times New Roman"/>
          <w:color w:val="333333"/>
          <w:sz w:val="28"/>
          <w:szCs w:val="28"/>
        </w:rPr>
        <w:t>adoptés par l’Assemblée Générale de l’ONU</w:t>
      </w:r>
      <w:r w:rsidR="00E376DF" w:rsidRPr="00775675">
        <w:rPr>
          <w:rFonts w:ascii="Palatino" w:hAnsi="Palatino" w:cs="Times New Roman"/>
          <w:color w:val="333333"/>
          <w:sz w:val="28"/>
          <w:szCs w:val="28"/>
        </w:rPr>
        <w:t xml:space="preserve"> et mettent en avant 169 objectifs </w:t>
      </w:r>
      <w:r w:rsidR="006659E3" w:rsidRPr="00775675">
        <w:rPr>
          <w:rFonts w:ascii="Palatino" w:hAnsi="Palatino" w:cs="Times New Roman"/>
          <w:color w:val="333333"/>
          <w:sz w:val="28"/>
          <w:szCs w:val="28"/>
        </w:rPr>
        <w:t xml:space="preserve">qui forment un plan d’action pour </w:t>
      </w:r>
      <w:r w:rsidR="00760E9A" w:rsidRPr="00775675">
        <w:rPr>
          <w:rFonts w:ascii="Palatino" w:hAnsi="Palatino" w:cs="Times New Roman"/>
          <w:color w:val="333333"/>
          <w:sz w:val="28"/>
          <w:szCs w:val="28"/>
        </w:rPr>
        <w:t>éradiquer la pauvreté</w:t>
      </w:r>
      <w:r w:rsidR="00E5126C" w:rsidRPr="00775675">
        <w:rPr>
          <w:rFonts w:ascii="Palatino" w:hAnsi="Palatino" w:cs="Times New Roman"/>
          <w:color w:val="333333"/>
          <w:sz w:val="28"/>
          <w:szCs w:val="28"/>
        </w:rPr>
        <w:t xml:space="preserve"> et contribuer </w:t>
      </w:r>
      <w:r w:rsidR="00285649" w:rsidRPr="00775675">
        <w:rPr>
          <w:rFonts w:ascii="Palatino" w:hAnsi="Palatino" w:cs="Times New Roman"/>
          <w:color w:val="333333"/>
          <w:sz w:val="28"/>
          <w:szCs w:val="28"/>
        </w:rPr>
        <w:t>à remettre la planète sur la voie de la durabilité.</w:t>
      </w:r>
      <w:r w:rsidR="00C1090F" w:rsidRPr="00775675">
        <w:rPr>
          <w:rFonts w:ascii="Palatino" w:hAnsi="Palatino" w:cs="Times New Roman"/>
          <w:color w:val="333333"/>
          <w:sz w:val="28"/>
          <w:szCs w:val="28"/>
        </w:rPr>
        <w:t xml:space="preserve"> Ces objectifs </w:t>
      </w:r>
      <w:r w:rsidR="00021221" w:rsidRPr="00775675">
        <w:rPr>
          <w:rFonts w:ascii="Palatino" w:hAnsi="Palatino" w:cs="Times New Roman"/>
          <w:color w:val="333333"/>
          <w:sz w:val="28"/>
          <w:szCs w:val="28"/>
        </w:rPr>
        <w:t xml:space="preserve">sont liés </w:t>
      </w:r>
      <w:r w:rsidR="005F51A7" w:rsidRPr="00775675">
        <w:rPr>
          <w:rFonts w:ascii="Palatino" w:hAnsi="Palatino" w:cs="Times New Roman"/>
          <w:color w:val="333333"/>
          <w:sz w:val="28"/>
          <w:szCs w:val="28"/>
        </w:rPr>
        <w:t xml:space="preserve">aux </w:t>
      </w:r>
      <w:r w:rsidR="0086477B" w:rsidRPr="00775675">
        <w:rPr>
          <w:rFonts w:ascii="Palatino" w:hAnsi="Palatino" w:cs="Times New Roman"/>
          <w:color w:val="333333"/>
          <w:sz w:val="28"/>
          <w:szCs w:val="28"/>
        </w:rPr>
        <w:t>domaines</w:t>
      </w:r>
      <w:r w:rsidR="005F51A7" w:rsidRPr="00775675">
        <w:rPr>
          <w:rFonts w:ascii="Palatino" w:hAnsi="Palatino" w:cs="Times New Roman"/>
          <w:color w:val="333333"/>
          <w:sz w:val="28"/>
          <w:szCs w:val="28"/>
        </w:rPr>
        <w:t xml:space="preserve"> économiques</w:t>
      </w:r>
      <w:r w:rsidR="00021221" w:rsidRPr="00775675">
        <w:rPr>
          <w:rFonts w:ascii="Palatino" w:hAnsi="Palatino" w:cs="Times New Roman"/>
          <w:color w:val="333333"/>
          <w:sz w:val="28"/>
          <w:szCs w:val="28"/>
        </w:rPr>
        <w:t>, social et écologique.</w:t>
      </w:r>
      <w:r w:rsidR="00EB01AA" w:rsidRPr="00775675">
        <w:rPr>
          <w:rFonts w:ascii="Palatino" w:hAnsi="Palatino" w:cs="Times New Roman"/>
          <w:color w:val="333333"/>
          <w:sz w:val="28"/>
          <w:szCs w:val="28"/>
        </w:rPr>
        <w:t xml:space="preserve"> Pour pouvoir mieux appréhender les </w:t>
      </w:r>
      <w:r w:rsidR="004B0C93" w:rsidRPr="00775675">
        <w:rPr>
          <w:rFonts w:ascii="Palatino" w:hAnsi="Palatino" w:cs="Times New Roman"/>
          <w:color w:val="333333"/>
          <w:sz w:val="28"/>
          <w:szCs w:val="28"/>
        </w:rPr>
        <w:t>ODD il est possible de les diviser en 1</w:t>
      </w:r>
      <w:r w:rsidR="00462EA5" w:rsidRPr="00775675">
        <w:rPr>
          <w:rFonts w:ascii="Palatino" w:hAnsi="Palatino" w:cs="Times New Roman"/>
          <w:color w:val="333333"/>
          <w:sz w:val="28"/>
          <w:szCs w:val="28"/>
        </w:rPr>
        <w:t>7</w:t>
      </w:r>
      <w:r w:rsidR="004B0C93" w:rsidRPr="00775675">
        <w:rPr>
          <w:rFonts w:ascii="Palatino" w:hAnsi="Palatino" w:cs="Times New Roman"/>
          <w:color w:val="333333"/>
          <w:sz w:val="28"/>
          <w:szCs w:val="28"/>
        </w:rPr>
        <w:t xml:space="preserve"> thèmes principaux :</w:t>
      </w:r>
    </w:p>
    <w:p w14:paraId="030F47BF" w14:textId="77777777" w:rsidR="00976FE6" w:rsidRPr="00775675" w:rsidRDefault="00976FE6" w:rsidP="009D572C">
      <w:p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</w:p>
    <w:p w14:paraId="6AD8855B" w14:textId="5A8BC579" w:rsidR="004B0C93" w:rsidRPr="00775675" w:rsidRDefault="004B0C93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Pas de pauvreté</w:t>
      </w:r>
    </w:p>
    <w:p w14:paraId="3F238D52" w14:textId="2E2E92FD" w:rsidR="004B0C93" w:rsidRPr="00775675" w:rsidRDefault="001847E5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Faim « z</w:t>
      </w:r>
      <w:r w:rsidR="0015081F" w:rsidRPr="00775675">
        <w:rPr>
          <w:rFonts w:ascii="Palatino" w:hAnsi="Palatino" w:cs="Times New Roman"/>
          <w:color w:val="333333"/>
          <w:sz w:val="28"/>
          <w:szCs w:val="28"/>
        </w:rPr>
        <w:t>é</w:t>
      </w:r>
      <w:r w:rsidRPr="00775675">
        <w:rPr>
          <w:rFonts w:ascii="Palatino" w:hAnsi="Palatino" w:cs="Times New Roman"/>
          <w:color w:val="333333"/>
          <w:sz w:val="28"/>
          <w:szCs w:val="28"/>
        </w:rPr>
        <w:t>ro »</w:t>
      </w:r>
    </w:p>
    <w:p w14:paraId="118600CD" w14:textId="19E03127" w:rsidR="001847E5" w:rsidRPr="00775675" w:rsidRDefault="001847E5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Bonne Santé et Bien-être</w:t>
      </w:r>
    </w:p>
    <w:p w14:paraId="48CA5E6A" w14:textId="30CE9DF2" w:rsidR="001847E5" w:rsidRPr="00775675" w:rsidRDefault="001847E5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Éducation </w:t>
      </w:r>
      <w:r w:rsidR="008A7A64" w:rsidRPr="00775675">
        <w:rPr>
          <w:rFonts w:ascii="Palatino" w:hAnsi="Palatino" w:cs="Times New Roman"/>
          <w:color w:val="333333"/>
          <w:sz w:val="28"/>
          <w:szCs w:val="28"/>
        </w:rPr>
        <w:t>de</w:t>
      </w: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 </w:t>
      </w:r>
      <w:r w:rsidR="008A7A64" w:rsidRPr="00775675">
        <w:rPr>
          <w:rFonts w:ascii="Palatino" w:hAnsi="Palatino" w:cs="Times New Roman"/>
          <w:color w:val="333333"/>
          <w:sz w:val="28"/>
          <w:szCs w:val="28"/>
        </w:rPr>
        <w:t>qualité</w:t>
      </w:r>
    </w:p>
    <w:p w14:paraId="2BB9F453" w14:textId="58D74F40" w:rsidR="008A7A64" w:rsidRPr="00775675" w:rsidRDefault="005E2D4F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Égalité entre les sexes</w:t>
      </w:r>
    </w:p>
    <w:p w14:paraId="57083A91" w14:textId="5755371F" w:rsidR="005E2D4F" w:rsidRPr="00775675" w:rsidRDefault="00EA6F5D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Eau propre et assainissement</w:t>
      </w:r>
    </w:p>
    <w:p w14:paraId="7B30893C" w14:textId="7B1BB34D" w:rsidR="00EA6F5D" w:rsidRPr="00775675" w:rsidRDefault="00292F32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Énergie </w:t>
      </w:r>
      <w:r w:rsidR="00B9547A" w:rsidRPr="00775675">
        <w:rPr>
          <w:rFonts w:ascii="Palatino" w:hAnsi="Palatino" w:cs="Times New Roman"/>
          <w:color w:val="333333"/>
          <w:sz w:val="28"/>
          <w:szCs w:val="28"/>
        </w:rPr>
        <w:t>propre et d’un</w:t>
      </w:r>
      <w:r w:rsidR="0015081F" w:rsidRPr="00775675">
        <w:rPr>
          <w:rFonts w:ascii="Palatino" w:hAnsi="Palatino" w:cs="Times New Roman"/>
          <w:color w:val="333333"/>
          <w:sz w:val="28"/>
          <w:szCs w:val="28"/>
        </w:rPr>
        <w:t xml:space="preserve"> coût abordable</w:t>
      </w:r>
    </w:p>
    <w:p w14:paraId="70BA98F7" w14:textId="31867E6F" w:rsidR="0015081F" w:rsidRPr="00775675" w:rsidRDefault="0015081F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Travail récent et croissance et croissance économique</w:t>
      </w:r>
    </w:p>
    <w:p w14:paraId="0FAD24DF" w14:textId="581BF94B" w:rsidR="0015081F" w:rsidRPr="00775675" w:rsidRDefault="004E4CFC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Industrie, Innovation et Infrastructure</w:t>
      </w:r>
    </w:p>
    <w:p w14:paraId="443798F9" w14:textId="27651E51" w:rsidR="004E4CFC" w:rsidRPr="00775675" w:rsidRDefault="004E4CFC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Inégalités réduites</w:t>
      </w:r>
    </w:p>
    <w:p w14:paraId="6D48D254" w14:textId="5181D43A" w:rsidR="00462EA5" w:rsidRPr="00775675" w:rsidRDefault="00462EA5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Villes et communautés durables</w:t>
      </w:r>
    </w:p>
    <w:p w14:paraId="7CB79DD1" w14:textId="0EFB7F88" w:rsidR="00462EA5" w:rsidRPr="00775675" w:rsidRDefault="00661CAF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Consommation et production responsable</w:t>
      </w:r>
    </w:p>
    <w:p w14:paraId="61584AD6" w14:textId="3A83C709" w:rsidR="00661CAF" w:rsidRPr="00775675" w:rsidRDefault="00661CAF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Mesures relatives </w:t>
      </w:r>
      <w:r w:rsidR="001F362D" w:rsidRPr="00775675">
        <w:rPr>
          <w:rFonts w:ascii="Palatino" w:hAnsi="Palatino" w:cs="Times New Roman"/>
          <w:color w:val="333333"/>
          <w:sz w:val="28"/>
          <w:szCs w:val="28"/>
        </w:rPr>
        <w:t>à la lutte contre les changements climatiques</w:t>
      </w:r>
    </w:p>
    <w:p w14:paraId="7340C13C" w14:textId="4852995A" w:rsidR="001F362D" w:rsidRPr="00775675" w:rsidRDefault="001F362D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Vie aquatique</w:t>
      </w:r>
    </w:p>
    <w:p w14:paraId="23D1E23F" w14:textId="76DB1058" w:rsidR="001F362D" w:rsidRPr="00775675" w:rsidRDefault="001F362D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Vie terrestre</w:t>
      </w:r>
    </w:p>
    <w:p w14:paraId="4D0EEA84" w14:textId="3E57D77F" w:rsidR="001F362D" w:rsidRPr="00775675" w:rsidRDefault="001F362D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Paix, justice et institutions efficaces</w:t>
      </w:r>
    </w:p>
    <w:p w14:paraId="4AF2ED3E" w14:textId="39436211" w:rsidR="001F362D" w:rsidRPr="00775675" w:rsidRDefault="000330CC" w:rsidP="009D572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>Partenariats pour la réalisation des objectifs</w:t>
      </w:r>
    </w:p>
    <w:p w14:paraId="278D2C68" w14:textId="77777777" w:rsidR="00234F1C" w:rsidRPr="00775675" w:rsidRDefault="00234F1C" w:rsidP="009D572C">
      <w:p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</w:p>
    <w:p w14:paraId="59F814B5" w14:textId="14F8CAEA" w:rsidR="004816CF" w:rsidRPr="00775675" w:rsidRDefault="007A3FCD" w:rsidP="009D572C">
      <w:pPr>
        <w:spacing w:after="0" w:line="276" w:lineRule="auto"/>
        <w:jc w:val="both"/>
        <w:rPr>
          <w:rFonts w:ascii="Palatino" w:hAnsi="Palatino" w:cs="Times New Roman"/>
          <w:color w:val="333333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C’est dans cette </w:t>
      </w:r>
      <w:r w:rsidR="00550F1B" w:rsidRPr="00775675">
        <w:rPr>
          <w:rFonts w:ascii="Palatino" w:hAnsi="Palatino" w:cs="Times New Roman"/>
          <w:color w:val="333333"/>
          <w:sz w:val="28"/>
          <w:szCs w:val="28"/>
        </w:rPr>
        <w:t xml:space="preserve">volonté </w:t>
      </w:r>
      <w:r w:rsidR="006A72C8" w:rsidRPr="00775675">
        <w:rPr>
          <w:rFonts w:ascii="Palatino" w:hAnsi="Palatino" w:cs="Times New Roman"/>
          <w:color w:val="333333"/>
          <w:sz w:val="28"/>
          <w:szCs w:val="28"/>
        </w:rPr>
        <w:t>de mettre en pr</w:t>
      </w:r>
      <w:r w:rsidR="00F80DFF" w:rsidRPr="00775675">
        <w:rPr>
          <w:rFonts w:ascii="Palatino" w:hAnsi="Palatino" w:cs="Times New Roman"/>
          <w:color w:val="333333"/>
          <w:sz w:val="28"/>
          <w:szCs w:val="28"/>
        </w:rPr>
        <w:t>atique</w:t>
      </w:r>
      <w:r w:rsidR="00532674" w:rsidRPr="00775675">
        <w:rPr>
          <w:rFonts w:ascii="Palatino" w:hAnsi="Palatino" w:cs="Times New Roman"/>
          <w:color w:val="333333"/>
          <w:sz w:val="28"/>
          <w:szCs w:val="28"/>
        </w:rPr>
        <w:t xml:space="preserve"> les ODD</w:t>
      </w: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 que </w:t>
      </w:r>
      <w:r w:rsidR="00414409" w:rsidRPr="00775675">
        <w:rPr>
          <w:rFonts w:ascii="Palatino" w:hAnsi="Palatino" w:cs="Times New Roman"/>
          <w:sz w:val="28"/>
          <w:szCs w:val="28"/>
        </w:rPr>
        <w:t>Le Fonds pour la Science, la Technologie et l’Innovation (FONSTI),</w:t>
      </w:r>
      <w:r w:rsidRPr="00775675">
        <w:rPr>
          <w:rFonts w:ascii="Palatino" w:hAnsi="Palatino" w:cs="Times New Roman"/>
          <w:color w:val="333333"/>
          <w:sz w:val="28"/>
          <w:szCs w:val="28"/>
        </w:rPr>
        <w:t xml:space="preserve"> </w:t>
      </w:r>
      <w:r w:rsidR="00F86B9E" w:rsidRPr="00775675">
        <w:rPr>
          <w:rFonts w:ascii="Palatino" w:hAnsi="Palatino" w:cs="Times New Roman"/>
          <w:color w:val="333333"/>
          <w:sz w:val="28"/>
          <w:szCs w:val="28"/>
        </w:rPr>
        <w:t xml:space="preserve">à travers </w:t>
      </w:r>
      <w:r w:rsidR="00CB37E2" w:rsidRPr="00775675">
        <w:rPr>
          <w:rFonts w:ascii="Palatino" w:hAnsi="Palatino" w:cs="Times New Roman"/>
          <w:color w:val="333333"/>
          <w:sz w:val="28"/>
          <w:szCs w:val="28"/>
        </w:rPr>
        <w:t>ses 2</w:t>
      </w:r>
      <w:r w:rsidR="007E47D0" w:rsidRPr="00775675">
        <w:rPr>
          <w:rFonts w:ascii="Palatino" w:hAnsi="Palatino" w:cs="Times New Roman"/>
          <w:color w:val="333333"/>
          <w:sz w:val="28"/>
          <w:szCs w:val="28"/>
        </w:rPr>
        <w:t xml:space="preserve"> domaines d’intervention </w:t>
      </w:r>
      <w:r w:rsidR="009D3D58" w:rsidRPr="00775675">
        <w:rPr>
          <w:rFonts w:ascii="Palatino" w:hAnsi="Palatino" w:cs="Times New Roman"/>
          <w:color w:val="333333"/>
          <w:sz w:val="28"/>
          <w:szCs w:val="28"/>
        </w:rPr>
        <w:t>(La</w:t>
      </w:r>
      <w:r w:rsidR="00F86B9E" w:rsidRPr="00775675">
        <w:rPr>
          <w:rFonts w:ascii="Palatino" w:hAnsi="Palatino" w:cs="Times New Roman"/>
          <w:color w:val="333333"/>
          <w:sz w:val="28"/>
          <w:szCs w:val="28"/>
        </w:rPr>
        <w:t xml:space="preserve"> Recherche-développement</w:t>
      </w:r>
      <w:r w:rsidR="000359E0" w:rsidRPr="00775675">
        <w:rPr>
          <w:rFonts w:ascii="Palatino" w:hAnsi="Palatino" w:cs="Times New Roman"/>
          <w:color w:val="333333"/>
          <w:sz w:val="28"/>
          <w:szCs w:val="28"/>
        </w:rPr>
        <w:t xml:space="preserve">, </w:t>
      </w:r>
      <w:r w:rsidR="00CB37E2" w:rsidRPr="00775675">
        <w:rPr>
          <w:rFonts w:ascii="Palatino" w:hAnsi="Palatino" w:cs="Times New Roman"/>
          <w:color w:val="333333"/>
          <w:sz w:val="28"/>
          <w:szCs w:val="28"/>
        </w:rPr>
        <w:t>L’Innovation et l’Entrepreneuriat</w:t>
      </w:r>
      <w:r w:rsidR="00ED5FB8" w:rsidRPr="00775675">
        <w:rPr>
          <w:rFonts w:ascii="Palatino" w:hAnsi="Palatino" w:cs="Times New Roman"/>
          <w:color w:val="333333"/>
          <w:sz w:val="28"/>
          <w:szCs w:val="28"/>
        </w:rPr>
        <w:t>)</w:t>
      </w:r>
      <w:r w:rsidR="009D3D58" w:rsidRPr="00775675">
        <w:rPr>
          <w:rFonts w:ascii="Palatino" w:hAnsi="Palatino" w:cs="Times New Roman"/>
          <w:color w:val="333333"/>
          <w:sz w:val="28"/>
          <w:szCs w:val="28"/>
        </w:rPr>
        <w:t xml:space="preserve"> a décidé de mettre en place un mardi par </w:t>
      </w:r>
      <w:r w:rsidR="000359E0" w:rsidRPr="00775675">
        <w:rPr>
          <w:rFonts w:ascii="Palatino" w:hAnsi="Palatino" w:cs="Times New Roman"/>
          <w:color w:val="333333"/>
          <w:sz w:val="28"/>
          <w:szCs w:val="28"/>
        </w:rPr>
        <w:t>mois une animation scientifique</w:t>
      </w:r>
      <w:r w:rsidR="00EB4158" w:rsidRPr="00775675">
        <w:rPr>
          <w:rFonts w:ascii="Palatino" w:hAnsi="Palatino" w:cs="Times New Roman"/>
          <w:color w:val="333333"/>
          <w:sz w:val="28"/>
          <w:szCs w:val="28"/>
        </w:rPr>
        <w:t> : «</w:t>
      </w:r>
      <w:r w:rsidR="000E3846" w:rsidRPr="00775675">
        <w:rPr>
          <w:rFonts w:ascii="Palatino" w:hAnsi="Palatino" w:cs="Times New Roman"/>
          <w:color w:val="333333"/>
          <w:sz w:val="28"/>
          <w:szCs w:val="28"/>
        </w:rPr>
        <w:t xml:space="preserve"> Les Mardis</w:t>
      </w:r>
      <w:r w:rsidR="00990813" w:rsidRPr="00775675">
        <w:rPr>
          <w:rFonts w:ascii="Palatino" w:hAnsi="Palatino" w:cs="Times New Roman"/>
          <w:color w:val="333333"/>
          <w:sz w:val="28"/>
          <w:szCs w:val="28"/>
        </w:rPr>
        <w:t xml:space="preserve"> du FONSTI »</w:t>
      </w:r>
      <w:r w:rsidR="00EB4158" w:rsidRPr="00775675">
        <w:rPr>
          <w:rFonts w:ascii="Palatino" w:hAnsi="Palatino" w:cs="Times New Roman"/>
          <w:color w:val="333333"/>
          <w:sz w:val="28"/>
          <w:szCs w:val="28"/>
        </w:rPr>
        <w:t> </w:t>
      </w:r>
      <w:r w:rsidR="000359E0" w:rsidRPr="00775675">
        <w:rPr>
          <w:rFonts w:ascii="Palatino" w:hAnsi="Palatino" w:cs="Times New Roman"/>
          <w:color w:val="333333"/>
          <w:sz w:val="28"/>
          <w:szCs w:val="28"/>
        </w:rPr>
        <w:t xml:space="preserve"> qui permet</w:t>
      </w:r>
      <w:r w:rsidR="000D526D" w:rsidRPr="00775675">
        <w:rPr>
          <w:rFonts w:ascii="Palatino" w:hAnsi="Palatino" w:cs="Times New Roman"/>
          <w:color w:val="333333"/>
          <w:sz w:val="28"/>
          <w:szCs w:val="28"/>
        </w:rPr>
        <w:t xml:space="preserve"> à la </w:t>
      </w:r>
      <w:r w:rsidR="00421043" w:rsidRPr="00775675">
        <w:rPr>
          <w:rFonts w:ascii="Palatino" w:hAnsi="Palatino" w:cs="Times New Roman"/>
          <w:color w:val="333333"/>
          <w:sz w:val="28"/>
          <w:szCs w:val="28"/>
        </w:rPr>
        <w:t>communauté scientifique d’ici et d’</w:t>
      </w:r>
      <w:r w:rsidR="0082365D" w:rsidRPr="00775675">
        <w:rPr>
          <w:rFonts w:ascii="Palatino" w:hAnsi="Palatino" w:cs="Times New Roman"/>
          <w:color w:val="333333"/>
          <w:sz w:val="28"/>
          <w:szCs w:val="28"/>
        </w:rPr>
        <w:t>ailleurs</w:t>
      </w:r>
      <w:r w:rsidR="00574774" w:rsidRPr="00775675">
        <w:rPr>
          <w:rFonts w:ascii="Palatino" w:hAnsi="Palatino" w:cs="Times New Roman"/>
          <w:color w:val="333333"/>
          <w:sz w:val="28"/>
          <w:szCs w:val="28"/>
        </w:rPr>
        <w:t xml:space="preserve"> de pouvoir </w:t>
      </w:r>
      <w:r w:rsidR="00990813" w:rsidRPr="00775675">
        <w:rPr>
          <w:rFonts w:ascii="Palatino" w:hAnsi="Palatino" w:cs="Times New Roman"/>
          <w:color w:val="333333"/>
          <w:sz w:val="28"/>
          <w:szCs w:val="28"/>
        </w:rPr>
        <w:t>re</w:t>
      </w:r>
      <w:r w:rsidR="00B84BFF" w:rsidRPr="00775675">
        <w:rPr>
          <w:rFonts w:ascii="Palatino" w:hAnsi="Palatino" w:cs="Times New Roman"/>
          <w:color w:val="333333"/>
          <w:sz w:val="28"/>
          <w:szCs w:val="28"/>
        </w:rPr>
        <w:t>ster</w:t>
      </w:r>
      <w:r w:rsidR="00574774" w:rsidRPr="00775675">
        <w:rPr>
          <w:rFonts w:ascii="Palatino" w:hAnsi="Palatino" w:cs="Times New Roman"/>
          <w:color w:val="333333"/>
          <w:sz w:val="28"/>
          <w:szCs w:val="28"/>
        </w:rPr>
        <w:t xml:space="preserve"> informé</w:t>
      </w:r>
      <w:r w:rsidR="0082365D" w:rsidRPr="00775675">
        <w:rPr>
          <w:rFonts w:ascii="Palatino" w:hAnsi="Palatino" w:cs="Times New Roman"/>
          <w:color w:val="333333"/>
          <w:sz w:val="28"/>
          <w:szCs w:val="28"/>
        </w:rPr>
        <w:t xml:space="preserve">e </w:t>
      </w:r>
      <w:r w:rsidR="00B84BFF" w:rsidRPr="00775675">
        <w:rPr>
          <w:rFonts w:ascii="Palatino" w:hAnsi="Palatino" w:cs="Times New Roman"/>
          <w:color w:val="333333"/>
          <w:sz w:val="28"/>
          <w:szCs w:val="28"/>
        </w:rPr>
        <w:t>sur l’actualité scientifique</w:t>
      </w:r>
      <w:r w:rsidR="00F80DFF" w:rsidRPr="00775675">
        <w:rPr>
          <w:rFonts w:ascii="Palatino" w:hAnsi="Palatino" w:cs="Times New Roman"/>
          <w:color w:val="333333"/>
          <w:sz w:val="28"/>
          <w:szCs w:val="28"/>
        </w:rPr>
        <w:t xml:space="preserve"> et entrepreneurial de l’Afrique en général et de la Côte d’Ivoire en particulier</w:t>
      </w:r>
      <w:r w:rsidR="009369D3" w:rsidRPr="00775675">
        <w:rPr>
          <w:rFonts w:ascii="Palatino" w:hAnsi="Palatino" w:cs="Times New Roman"/>
          <w:color w:val="333333"/>
          <w:sz w:val="28"/>
          <w:szCs w:val="28"/>
        </w:rPr>
        <w:t> .</w:t>
      </w:r>
      <w:r w:rsidR="00B84BFF" w:rsidRPr="00775675">
        <w:rPr>
          <w:rFonts w:ascii="Palatino" w:hAnsi="Palatino" w:cs="Times New Roman"/>
          <w:color w:val="333333"/>
          <w:sz w:val="28"/>
          <w:szCs w:val="28"/>
        </w:rPr>
        <w:t xml:space="preserve"> </w:t>
      </w:r>
    </w:p>
    <w:p w14:paraId="600C52D8" w14:textId="08172629" w:rsidR="00507CA9" w:rsidRPr="00775675" w:rsidRDefault="004816CF" w:rsidP="009D572C">
      <w:pPr>
        <w:spacing w:after="0" w:line="276" w:lineRule="auto"/>
        <w:jc w:val="both"/>
        <w:rPr>
          <w:rFonts w:ascii="Palatino" w:hAnsi="Palatino" w:cs="Times New Roman"/>
          <w:sz w:val="28"/>
          <w:szCs w:val="28"/>
        </w:rPr>
      </w:pPr>
      <w:r w:rsidRPr="00775675">
        <w:rPr>
          <w:rFonts w:ascii="Palatino" w:hAnsi="Palatino" w:cs="Times New Roman"/>
          <w:color w:val="333333"/>
          <w:sz w:val="28"/>
          <w:szCs w:val="28"/>
        </w:rPr>
        <w:lastRenderedPageBreak/>
        <w:t>« Les Mardis du FONSTI » permettent</w:t>
      </w:r>
      <w:r w:rsidR="00263489" w:rsidRPr="00775675">
        <w:rPr>
          <w:rFonts w:ascii="Palatino" w:hAnsi="Palatino" w:cs="Times New Roman"/>
          <w:sz w:val="28"/>
          <w:szCs w:val="28"/>
        </w:rPr>
        <w:t xml:space="preserve"> </w:t>
      </w:r>
      <w:r w:rsidR="004B01E9" w:rsidRPr="00775675">
        <w:rPr>
          <w:rFonts w:ascii="Palatino" w:hAnsi="Palatino" w:cs="Times New Roman"/>
          <w:sz w:val="28"/>
          <w:szCs w:val="28"/>
        </w:rPr>
        <w:t xml:space="preserve">donc </w:t>
      </w:r>
      <w:r w:rsidR="00BE0BAD" w:rsidRPr="00775675">
        <w:rPr>
          <w:rFonts w:ascii="Palatino" w:hAnsi="Palatino" w:cs="Times New Roman"/>
          <w:sz w:val="28"/>
          <w:szCs w:val="28"/>
        </w:rPr>
        <w:t xml:space="preserve">d’aborder des sujets relatifs </w:t>
      </w:r>
      <w:r w:rsidR="00573CD1" w:rsidRPr="00775675">
        <w:rPr>
          <w:rFonts w:ascii="Palatino" w:hAnsi="Palatino" w:cs="Times New Roman"/>
          <w:sz w:val="28"/>
          <w:szCs w:val="28"/>
        </w:rPr>
        <w:t>à l’imp</w:t>
      </w:r>
      <w:r w:rsidR="004F62A4" w:rsidRPr="00775675">
        <w:rPr>
          <w:rFonts w:ascii="Palatino" w:hAnsi="Palatino" w:cs="Times New Roman"/>
          <w:sz w:val="28"/>
          <w:szCs w:val="28"/>
        </w:rPr>
        <w:t>act non négligeable</w:t>
      </w:r>
      <w:r w:rsidR="00C15094" w:rsidRPr="00775675">
        <w:rPr>
          <w:rFonts w:ascii="Palatino" w:hAnsi="Palatino" w:cs="Times New Roman"/>
          <w:sz w:val="28"/>
          <w:szCs w:val="28"/>
        </w:rPr>
        <w:t xml:space="preserve"> </w:t>
      </w:r>
      <w:r w:rsidR="0028032C" w:rsidRPr="00775675">
        <w:rPr>
          <w:rFonts w:ascii="Palatino" w:hAnsi="Palatino" w:cs="Times New Roman"/>
          <w:sz w:val="28"/>
          <w:szCs w:val="28"/>
        </w:rPr>
        <w:t>du</w:t>
      </w:r>
      <w:r w:rsidR="00AF7B7C" w:rsidRPr="00775675">
        <w:rPr>
          <w:rFonts w:ascii="Palatino" w:hAnsi="Palatino" w:cs="Times New Roman"/>
          <w:sz w:val="28"/>
          <w:szCs w:val="28"/>
        </w:rPr>
        <w:t xml:space="preserve"> Savoir</w:t>
      </w:r>
      <w:r w:rsidR="003721B3" w:rsidRPr="00775675">
        <w:rPr>
          <w:rFonts w:ascii="Palatino" w:hAnsi="Palatino" w:cs="Times New Roman"/>
          <w:sz w:val="28"/>
          <w:szCs w:val="28"/>
        </w:rPr>
        <w:t xml:space="preserve">, </w:t>
      </w:r>
      <w:r w:rsidR="0028032C" w:rsidRPr="00775675">
        <w:rPr>
          <w:rFonts w:ascii="Palatino" w:hAnsi="Palatino" w:cs="Times New Roman"/>
          <w:sz w:val="28"/>
          <w:szCs w:val="28"/>
        </w:rPr>
        <w:t xml:space="preserve">de </w:t>
      </w:r>
      <w:r w:rsidR="003721B3" w:rsidRPr="00775675">
        <w:rPr>
          <w:rFonts w:ascii="Palatino" w:hAnsi="Palatino" w:cs="Times New Roman"/>
          <w:sz w:val="28"/>
          <w:szCs w:val="28"/>
        </w:rPr>
        <w:t>l’Innovation et</w:t>
      </w:r>
      <w:r w:rsidR="0028032C" w:rsidRPr="00775675">
        <w:rPr>
          <w:rFonts w:ascii="Palatino" w:hAnsi="Palatino" w:cs="Times New Roman"/>
          <w:sz w:val="28"/>
          <w:szCs w:val="28"/>
        </w:rPr>
        <w:t xml:space="preserve"> de</w:t>
      </w:r>
      <w:r w:rsidR="003721B3" w:rsidRPr="00775675">
        <w:rPr>
          <w:rFonts w:ascii="Palatino" w:hAnsi="Palatino" w:cs="Times New Roman"/>
          <w:sz w:val="28"/>
          <w:szCs w:val="28"/>
        </w:rPr>
        <w:t xml:space="preserve"> l’Entrepreneuriat</w:t>
      </w:r>
      <w:r w:rsidR="00716B83" w:rsidRPr="00775675">
        <w:rPr>
          <w:rFonts w:ascii="Palatino" w:hAnsi="Palatino" w:cs="Times New Roman"/>
          <w:sz w:val="28"/>
          <w:szCs w:val="28"/>
        </w:rPr>
        <w:t xml:space="preserve"> sur </w:t>
      </w:r>
      <w:r w:rsidR="006E2571" w:rsidRPr="00775675">
        <w:rPr>
          <w:rFonts w:ascii="Palatino" w:hAnsi="Palatino" w:cs="Times New Roman"/>
          <w:sz w:val="28"/>
          <w:szCs w:val="28"/>
        </w:rPr>
        <w:t>le développement</w:t>
      </w:r>
      <w:r w:rsidR="003721B3" w:rsidRPr="00775675">
        <w:rPr>
          <w:rFonts w:ascii="Palatino" w:hAnsi="Palatino" w:cs="Times New Roman"/>
          <w:sz w:val="28"/>
          <w:szCs w:val="28"/>
        </w:rPr>
        <w:t xml:space="preserve"> </w:t>
      </w:r>
      <w:r w:rsidR="00051A01" w:rsidRPr="00775675">
        <w:rPr>
          <w:rFonts w:ascii="Palatino" w:hAnsi="Palatino" w:cs="Times New Roman"/>
          <w:sz w:val="28"/>
          <w:szCs w:val="28"/>
        </w:rPr>
        <w:t>s</w:t>
      </w:r>
      <w:r w:rsidR="00031C12" w:rsidRPr="00775675">
        <w:rPr>
          <w:rFonts w:ascii="Palatino" w:hAnsi="Palatino" w:cs="Times New Roman"/>
          <w:sz w:val="28"/>
          <w:szCs w:val="28"/>
        </w:rPr>
        <w:t>ocial</w:t>
      </w:r>
      <w:r w:rsidR="00051A01" w:rsidRPr="00775675">
        <w:rPr>
          <w:rFonts w:ascii="Palatino" w:hAnsi="Palatino" w:cs="Times New Roman"/>
          <w:sz w:val="28"/>
          <w:szCs w:val="28"/>
        </w:rPr>
        <w:t>,</w:t>
      </w:r>
      <w:r w:rsidR="00031C12" w:rsidRPr="00775675">
        <w:rPr>
          <w:rFonts w:ascii="Palatino" w:hAnsi="Palatino" w:cs="Times New Roman"/>
          <w:sz w:val="28"/>
          <w:szCs w:val="28"/>
        </w:rPr>
        <w:t xml:space="preserve"> </w:t>
      </w:r>
      <w:r w:rsidR="00CB46C4" w:rsidRPr="00775675">
        <w:rPr>
          <w:rFonts w:ascii="Palatino" w:hAnsi="Palatino" w:cs="Times New Roman"/>
          <w:sz w:val="28"/>
          <w:szCs w:val="28"/>
        </w:rPr>
        <w:t xml:space="preserve">économique </w:t>
      </w:r>
      <w:r w:rsidR="00051A01" w:rsidRPr="00775675">
        <w:rPr>
          <w:rFonts w:ascii="Palatino" w:hAnsi="Palatino" w:cs="Times New Roman"/>
          <w:sz w:val="28"/>
          <w:szCs w:val="28"/>
        </w:rPr>
        <w:t xml:space="preserve">et culturel de </w:t>
      </w:r>
      <w:r w:rsidR="00AF7B7C" w:rsidRPr="00775675">
        <w:rPr>
          <w:rFonts w:ascii="Palatino" w:hAnsi="Palatino" w:cs="Times New Roman"/>
          <w:sz w:val="28"/>
          <w:szCs w:val="28"/>
        </w:rPr>
        <w:t>la Côte d’Ivoire</w:t>
      </w:r>
    </w:p>
    <w:p w14:paraId="67892FB9" w14:textId="77777777" w:rsidR="00234F1C" w:rsidRPr="00775675" w:rsidRDefault="00234F1C" w:rsidP="009D572C">
      <w:pPr>
        <w:spacing w:after="0" w:line="276" w:lineRule="auto"/>
        <w:jc w:val="both"/>
        <w:rPr>
          <w:rFonts w:ascii="Palatino" w:hAnsi="Palatino" w:cs="Times New Roman"/>
          <w:sz w:val="28"/>
          <w:szCs w:val="28"/>
        </w:rPr>
      </w:pPr>
    </w:p>
    <w:p w14:paraId="46DAB30C" w14:textId="63D5C092" w:rsidR="00263489" w:rsidRPr="00775675" w:rsidRDefault="00263489" w:rsidP="009D572C">
      <w:pPr>
        <w:spacing w:after="0" w:line="276" w:lineRule="auto"/>
        <w:jc w:val="both"/>
        <w:rPr>
          <w:rFonts w:ascii="Palatino" w:hAnsi="Palatino" w:cs="Times New Roman"/>
          <w:sz w:val="28"/>
          <w:szCs w:val="28"/>
        </w:rPr>
      </w:pPr>
      <w:r w:rsidRPr="00775675">
        <w:rPr>
          <w:rFonts w:ascii="Palatino" w:hAnsi="Palatino" w:cs="Times New Roman"/>
          <w:sz w:val="28"/>
          <w:szCs w:val="28"/>
        </w:rPr>
        <w:t xml:space="preserve">Pour le démarrage de ses activités, le Secrétariat Général du FONSTI a convenu d’établir une conférence à distance via l’application ZOOM dans l’objectif de </w:t>
      </w:r>
      <w:r w:rsidR="00FF258A" w:rsidRPr="00775675">
        <w:rPr>
          <w:rFonts w:ascii="Palatino" w:hAnsi="Palatino" w:cs="Times New Roman"/>
          <w:sz w:val="28"/>
          <w:szCs w:val="28"/>
        </w:rPr>
        <w:t>fédérer</w:t>
      </w:r>
      <w:r w:rsidRPr="00775675">
        <w:rPr>
          <w:rFonts w:ascii="Palatino" w:hAnsi="Palatino" w:cs="Times New Roman"/>
          <w:sz w:val="28"/>
          <w:szCs w:val="28"/>
        </w:rPr>
        <w:t xml:space="preserve"> le plus </w:t>
      </w:r>
      <w:r w:rsidR="00FF258A" w:rsidRPr="00775675">
        <w:rPr>
          <w:rFonts w:ascii="Palatino" w:hAnsi="Palatino" w:cs="Times New Roman"/>
          <w:sz w:val="28"/>
          <w:szCs w:val="28"/>
        </w:rPr>
        <w:t xml:space="preserve">grand nombre </w:t>
      </w:r>
      <w:r w:rsidRPr="00775675">
        <w:rPr>
          <w:rFonts w:ascii="Palatino" w:hAnsi="Palatino" w:cs="Times New Roman"/>
          <w:sz w:val="28"/>
          <w:szCs w:val="28"/>
        </w:rPr>
        <w:t>de personne</w:t>
      </w:r>
      <w:r w:rsidR="005B6557" w:rsidRPr="00775675">
        <w:rPr>
          <w:rFonts w:ascii="Palatino" w:hAnsi="Palatino" w:cs="Times New Roman"/>
          <w:sz w:val="28"/>
          <w:szCs w:val="28"/>
        </w:rPr>
        <w:t>s</w:t>
      </w:r>
      <w:r w:rsidR="00FF258A" w:rsidRPr="00775675">
        <w:rPr>
          <w:rFonts w:ascii="Palatino" w:hAnsi="Palatino" w:cs="Times New Roman"/>
          <w:sz w:val="28"/>
          <w:szCs w:val="28"/>
        </w:rPr>
        <w:t xml:space="preserve">, qu’elles </w:t>
      </w:r>
      <w:r w:rsidR="0058000D" w:rsidRPr="00775675">
        <w:rPr>
          <w:rFonts w:ascii="Palatino" w:hAnsi="Palatino" w:cs="Times New Roman"/>
          <w:sz w:val="28"/>
          <w:szCs w:val="28"/>
        </w:rPr>
        <w:t>se trouvent</w:t>
      </w:r>
      <w:r w:rsidR="00FF258A" w:rsidRPr="00775675">
        <w:rPr>
          <w:rFonts w:ascii="Palatino" w:hAnsi="Palatino" w:cs="Times New Roman"/>
          <w:sz w:val="28"/>
          <w:szCs w:val="28"/>
        </w:rPr>
        <w:t xml:space="preserve"> en Afrique</w:t>
      </w:r>
      <w:r w:rsidR="00EF0D8A" w:rsidRPr="00775675">
        <w:rPr>
          <w:rFonts w:ascii="Palatino" w:hAnsi="Palatino" w:cs="Times New Roman"/>
          <w:sz w:val="28"/>
          <w:szCs w:val="28"/>
        </w:rPr>
        <w:t>,</w:t>
      </w:r>
      <w:r w:rsidR="00FF258A" w:rsidRPr="00775675">
        <w:rPr>
          <w:rFonts w:ascii="Palatino" w:hAnsi="Palatino" w:cs="Times New Roman"/>
          <w:sz w:val="28"/>
          <w:szCs w:val="28"/>
        </w:rPr>
        <w:t xml:space="preserve"> en Côte d’Ivoire ou ailleurs dans le monde </w:t>
      </w:r>
      <w:r w:rsidR="005B6557" w:rsidRPr="00775675">
        <w:rPr>
          <w:rFonts w:ascii="Palatino" w:hAnsi="Palatino" w:cs="Times New Roman"/>
          <w:sz w:val="28"/>
          <w:szCs w:val="28"/>
        </w:rPr>
        <w:t>puisque le</w:t>
      </w:r>
      <w:r w:rsidR="00FF258A" w:rsidRPr="00775675">
        <w:rPr>
          <w:rFonts w:ascii="Palatino" w:hAnsi="Palatino" w:cs="Times New Roman"/>
          <w:sz w:val="28"/>
          <w:szCs w:val="28"/>
        </w:rPr>
        <w:t xml:space="preserve"> FONSTI s’adresse également à la diaspora ivoirienne.</w:t>
      </w:r>
    </w:p>
    <w:p w14:paraId="154CC08B" w14:textId="1911FC65" w:rsidR="00462255" w:rsidRPr="00775675" w:rsidRDefault="00263489" w:rsidP="009D572C">
      <w:pPr>
        <w:pStyle w:val="NormalWeb"/>
        <w:spacing w:before="0" w:beforeAutospacing="0" w:line="276" w:lineRule="auto"/>
        <w:rPr>
          <w:rFonts w:ascii="Palatino" w:hAnsi="Palatino" w:cs="Arial"/>
          <w:b/>
          <w:bCs/>
          <w:color w:val="212529"/>
          <w:sz w:val="28"/>
          <w:szCs w:val="28"/>
        </w:rPr>
      </w:pPr>
      <w:r w:rsidRPr="00775675">
        <w:rPr>
          <w:rFonts w:ascii="Palatino" w:hAnsi="Palatino"/>
          <w:sz w:val="28"/>
          <w:szCs w:val="28"/>
        </w:rPr>
        <w:t xml:space="preserve">Cette première activité qui s’inscrit </w:t>
      </w:r>
      <w:r w:rsidR="00FF258A" w:rsidRPr="00775675">
        <w:rPr>
          <w:rFonts w:ascii="Palatino" w:hAnsi="Palatino"/>
          <w:sz w:val="28"/>
          <w:szCs w:val="28"/>
        </w:rPr>
        <w:t>dans</w:t>
      </w:r>
      <w:r w:rsidRPr="00775675">
        <w:rPr>
          <w:rFonts w:ascii="Palatino" w:hAnsi="Palatino"/>
          <w:sz w:val="28"/>
          <w:szCs w:val="28"/>
        </w:rPr>
        <w:t xml:space="preserve"> le cadre : « Des Mardis du FONSTI » </w:t>
      </w:r>
      <w:r w:rsidR="00FF258A" w:rsidRPr="00775675">
        <w:rPr>
          <w:rFonts w:ascii="Palatino" w:hAnsi="Palatino"/>
          <w:sz w:val="28"/>
          <w:szCs w:val="28"/>
        </w:rPr>
        <w:t xml:space="preserve">a été mise en place pour </w:t>
      </w:r>
      <w:r w:rsidR="00D91E14" w:rsidRPr="00775675">
        <w:rPr>
          <w:rFonts w:ascii="Palatino" w:hAnsi="Palatino"/>
          <w:sz w:val="28"/>
          <w:szCs w:val="28"/>
        </w:rPr>
        <w:t>promouvoir</w:t>
      </w:r>
      <w:r w:rsidR="00FF258A" w:rsidRPr="00775675">
        <w:rPr>
          <w:rFonts w:ascii="Palatino" w:hAnsi="Palatino"/>
          <w:sz w:val="28"/>
          <w:szCs w:val="28"/>
        </w:rPr>
        <w:t xml:space="preserve"> le FONSTI </w:t>
      </w:r>
      <w:r w:rsidR="00D2230D" w:rsidRPr="00775675">
        <w:rPr>
          <w:rFonts w:ascii="Palatino" w:hAnsi="Palatino"/>
          <w:sz w:val="28"/>
          <w:szCs w:val="28"/>
        </w:rPr>
        <w:t>auprès de la</w:t>
      </w:r>
      <w:r w:rsidR="00FF258A" w:rsidRPr="00775675">
        <w:rPr>
          <w:rFonts w:ascii="Palatino" w:hAnsi="Palatino"/>
          <w:sz w:val="28"/>
          <w:szCs w:val="28"/>
        </w:rPr>
        <w:t xml:space="preserve"> communauté scientifique. </w:t>
      </w:r>
      <w:r w:rsidR="00543B1B" w:rsidRPr="00775675">
        <w:rPr>
          <w:rFonts w:ascii="Palatino" w:hAnsi="Palatino"/>
          <w:sz w:val="28"/>
          <w:szCs w:val="28"/>
        </w:rPr>
        <w:t>Dans cette dynamique de création de partenariats</w:t>
      </w:r>
      <w:r w:rsidR="006264FB" w:rsidRPr="00775675">
        <w:rPr>
          <w:rFonts w:ascii="Palatino" w:hAnsi="Palatino"/>
          <w:sz w:val="28"/>
          <w:szCs w:val="28"/>
        </w:rPr>
        <w:t xml:space="preserve"> pour atteindre </w:t>
      </w:r>
      <w:r w:rsidR="002426CF" w:rsidRPr="00775675">
        <w:rPr>
          <w:rFonts w:ascii="Palatino" w:hAnsi="Palatino"/>
          <w:sz w:val="28"/>
          <w:szCs w:val="28"/>
        </w:rPr>
        <w:t>ses</w:t>
      </w:r>
      <w:r w:rsidR="006264FB" w:rsidRPr="00775675">
        <w:rPr>
          <w:rFonts w:ascii="Palatino" w:hAnsi="Palatino"/>
          <w:sz w:val="28"/>
          <w:szCs w:val="28"/>
        </w:rPr>
        <w:t xml:space="preserve"> </w:t>
      </w:r>
      <w:r w:rsidR="00070DE1" w:rsidRPr="00775675">
        <w:rPr>
          <w:rFonts w:ascii="Palatino" w:hAnsi="Palatino"/>
          <w:sz w:val="28"/>
          <w:szCs w:val="28"/>
        </w:rPr>
        <w:t>objectifs, le</w:t>
      </w:r>
      <w:r w:rsidR="00543B1B" w:rsidRPr="00775675">
        <w:rPr>
          <w:rFonts w:ascii="Palatino" w:hAnsi="Palatino"/>
          <w:sz w:val="28"/>
          <w:szCs w:val="28"/>
        </w:rPr>
        <w:t xml:space="preserve"> FONSTI a sollicité l’intervention </w:t>
      </w:r>
      <w:r w:rsidR="00070DE1" w:rsidRPr="00775675">
        <w:rPr>
          <w:rFonts w:ascii="Palatino" w:hAnsi="Palatino"/>
          <w:sz w:val="28"/>
          <w:szCs w:val="28"/>
        </w:rPr>
        <w:t>du Secrétaire</w:t>
      </w:r>
      <w:r w:rsidR="00543B1B" w:rsidRPr="00775675">
        <w:rPr>
          <w:rFonts w:ascii="Palatino" w:hAnsi="Palatino"/>
          <w:sz w:val="28"/>
          <w:szCs w:val="28"/>
        </w:rPr>
        <w:t xml:space="preserve"> Général d</w:t>
      </w:r>
      <w:r w:rsidR="009D738C" w:rsidRPr="00775675">
        <w:rPr>
          <w:rFonts w:ascii="Palatino" w:hAnsi="Palatino"/>
          <w:sz w:val="28"/>
          <w:szCs w:val="28"/>
        </w:rPr>
        <w:t xml:space="preserve">u </w:t>
      </w:r>
      <w:r w:rsidR="005976EB" w:rsidRPr="00775675">
        <w:rPr>
          <w:rFonts w:ascii="Palatino" w:hAnsi="Palatino"/>
          <w:sz w:val="28"/>
          <w:szCs w:val="28"/>
        </w:rPr>
        <w:t>Conseil Africain et Malgache</w:t>
      </w:r>
      <w:r w:rsidR="007E4C5F" w:rsidRPr="00775675">
        <w:rPr>
          <w:rFonts w:ascii="Palatino" w:hAnsi="Palatino"/>
          <w:sz w:val="28"/>
          <w:szCs w:val="28"/>
        </w:rPr>
        <w:t>s</w:t>
      </w:r>
      <w:r w:rsidR="00F6220B" w:rsidRPr="00775675">
        <w:rPr>
          <w:rFonts w:ascii="Palatino" w:hAnsi="Palatino"/>
          <w:sz w:val="28"/>
          <w:szCs w:val="28"/>
        </w:rPr>
        <w:t xml:space="preserve"> pour l’Enseignement supérieur (CAMES) , le </w:t>
      </w:r>
      <w:r w:rsidR="00B2045A" w:rsidRPr="00775675">
        <w:rPr>
          <w:rFonts w:ascii="Palatino" w:hAnsi="Palatino"/>
          <w:b/>
          <w:bCs/>
          <w:sz w:val="28"/>
          <w:szCs w:val="28"/>
        </w:rPr>
        <w:t>Professeur Bertrand M’BATCHI</w:t>
      </w:r>
      <w:r w:rsidR="00B2045A" w:rsidRPr="00775675">
        <w:rPr>
          <w:rFonts w:ascii="Palatino" w:hAnsi="Palatino"/>
          <w:sz w:val="28"/>
          <w:szCs w:val="28"/>
        </w:rPr>
        <w:t xml:space="preserve"> </w:t>
      </w:r>
      <w:r w:rsidR="00070DE1" w:rsidRPr="00775675">
        <w:rPr>
          <w:rFonts w:ascii="Palatino" w:hAnsi="Palatino"/>
          <w:sz w:val="28"/>
          <w:szCs w:val="28"/>
        </w:rPr>
        <w:t xml:space="preserve">pour une conférence </w:t>
      </w:r>
      <w:r w:rsidR="004A7482" w:rsidRPr="00775675">
        <w:rPr>
          <w:rFonts w:ascii="Palatino" w:hAnsi="Palatino"/>
          <w:b/>
          <w:bCs/>
          <w:sz w:val="28"/>
          <w:szCs w:val="28"/>
        </w:rPr>
        <w:t xml:space="preserve">le Mardi 22 Septembre 2020 </w:t>
      </w:r>
      <w:r w:rsidR="00070DE1" w:rsidRPr="00775675">
        <w:rPr>
          <w:rFonts w:ascii="Palatino" w:hAnsi="Palatino"/>
          <w:sz w:val="28"/>
          <w:szCs w:val="28"/>
        </w:rPr>
        <w:t xml:space="preserve">sur le thème : </w:t>
      </w:r>
      <w:r w:rsidR="00064497" w:rsidRPr="00775675">
        <w:rPr>
          <w:rFonts w:ascii="Palatino" w:hAnsi="Palatino"/>
          <w:b/>
          <w:bCs/>
          <w:sz w:val="28"/>
          <w:szCs w:val="28"/>
        </w:rPr>
        <w:t xml:space="preserve">« </w:t>
      </w:r>
      <w:r w:rsidR="00462255" w:rsidRPr="00775675">
        <w:rPr>
          <w:rFonts w:ascii="Palatino" w:hAnsi="Palatino" w:cs="Arial"/>
          <w:b/>
          <w:bCs/>
          <w:i/>
          <w:iCs/>
          <w:color w:val="212529"/>
          <w:sz w:val="28"/>
          <w:szCs w:val="28"/>
        </w:rPr>
        <w:t>Les programmes thématiques de recherche du CAMES</w:t>
      </w:r>
      <w:r w:rsidR="00E149B8" w:rsidRPr="00775675">
        <w:rPr>
          <w:rFonts w:ascii="Palatino" w:hAnsi="Palatino" w:cs="Arial"/>
          <w:b/>
          <w:bCs/>
          <w:i/>
          <w:iCs/>
          <w:color w:val="212529"/>
          <w:sz w:val="28"/>
          <w:szCs w:val="28"/>
        </w:rPr>
        <w:t xml:space="preserve"> (PTRC),</w:t>
      </w:r>
      <w:r w:rsidR="00462255" w:rsidRPr="00775675">
        <w:rPr>
          <w:rFonts w:ascii="Palatino" w:hAnsi="Palatino" w:cs="Arial"/>
          <w:b/>
          <w:bCs/>
          <w:i/>
          <w:iCs/>
          <w:color w:val="212529"/>
          <w:sz w:val="28"/>
          <w:szCs w:val="28"/>
        </w:rPr>
        <w:t xml:space="preserve"> leviers du développement de la recherche</w:t>
      </w:r>
      <w:r w:rsidR="00F0400D" w:rsidRPr="00775675">
        <w:rPr>
          <w:rFonts w:ascii="Palatino" w:hAnsi="Palatino" w:cs="Arial"/>
          <w:b/>
          <w:bCs/>
          <w:i/>
          <w:iCs/>
          <w:color w:val="212529"/>
          <w:sz w:val="28"/>
          <w:szCs w:val="28"/>
        </w:rPr>
        <w:t xml:space="preserve"> </w:t>
      </w:r>
      <w:r w:rsidR="00462255" w:rsidRPr="00775675">
        <w:rPr>
          <w:rFonts w:ascii="Palatino" w:hAnsi="Palatino" w:cs="Arial"/>
          <w:b/>
          <w:bCs/>
          <w:i/>
          <w:iCs/>
          <w:color w:val="212529"/>
          <w:sz w:val="28"/>
          <w:szCs w:val="28"/>
        </w:rPr>
        <w:t>au niveau national et international</w:t>
      </w:r>
      <w:r w:rsidR="00462255" w:rsidRPr="00775675">
        <w:rPr>
          <w:rFonts w:ascii="Palatino" w:hAnsi="Palatino" w:cs="Arial"/>
          <w:b/>
          <w:bCs/>
          <w:color w:val="212529"/>
          <w:sz w:val="28"/>
          <w:szCs w:val="28"/>
        </w:rPr>
        <w:t> ».</w:t>
      </w:r>
    </w:p>
    <w:p w14:paraId="7C484E3C" w14:textId="3E5CD1C3" w:rsidR="00587B6D" w:rsidRPr="00197C0C" w:rsidRDefault="00EA2C2E" w:rsidP="00EA2C2E">
      <w:pPr>
        <w:spacing w:after="0" w:line="276" w:lineRule="auto"/>
        <w:ind w:left="360"/>
        <w:rPr>
          <w:rFonts w:ascii="Palatino" w:hAnsi="Palatino" w:cs="Times New Roman"/>
          <w:b/>
          <w:color w:val="222222"/>
          <w:sz w:val="28"/>
          <w:szCs w:val="28"/>
        </w:rPr>
      </w:pPr>
      <w:r w:rsidRPr="00197C0C">
        <w:rPr>
          <w:rFonts w:ascii="Palatino" w:hAnsi="Palatino" w:cs="Times New Roman"/>
          <w:b/>
          <w:color w:val="222222"/>
          <w:sz w:val="28"/>
          <w:szCs w:val="28"/>
        </w:rPr>
        <w:t xml:space="preserve">II. </w:t>
      </w:r>
      <w:r w:rsidR="00587B6D" w:rsidRPr="00197C0C">
        <w:rPr>
          <w:rFonts w:ascii="Palatino" w:hAnsi="Palatino" w:cs="Times New Roman"/>
          <w:b/>
          <w:color w:val="222222"/>
          <w:sz w:val="28"/>
          <w:szCs w:val="28"/>
          <w:u w:val="single"/>
        </w:rPr>
        <w:t>OBJECTIFS</w:t>
      </w:r>
    </w:p>
    <w:p w14:paraId="7CEE611C" w14:textId="77777777" w:rsidR="00587B6D" w:rsidRPr="00775675" w:rsidRDefault="00587B6D" w:rsidP="009D572C">
      <w:pPr>
        <w:pStyle w:val="Paragraphedeliste"/>
        <w:spacing w:after="0" w:line="276" w:lineRule="auto"/>
        <w:rPr>
          <w:rFonts w:ascii="Palatino" w:hAnsi="Palatino" w:cs="Times New Roman"/>
          <w:b/>
          <w:color w:val="222222"/>
          <w:sz w:val="28"/>
          <w:szCs w:val="28"/>
        </w:rPr>
      </w:pPr>
    </w:p>
    <w:p w14:paraId="60105F30" w14:textId="77777777" w:rsidR="00587B6D" w:rsidRPr="00775675" w:rsidRDefault="00587B6D" w:rsidP="009D572C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</w:rPr>
      </w:pPr>
      <w:r w:rsidRPr="00775675">
        <w:rPr>
          <w:rFonts w:ascii="Palatino" w:hAnsi="Palatino" w:cs="Times New Roman"/>
          <w:b/>
          <w:color w:val="222222"/>
          <w:sz w:val="28"/>
          <w:szCs w:val="28"/>
          <w:u w:val="single"/>
        </w:rPr>
        <w:t xml:space="preserve">Objectif général </w:t>
      </w:r>
    </w:p>
    <w:p w14:paraId="3C834D4B" w14:textId="77777777" w:rsidR="00462255" w:rsidRPr="00462255" w:rsidRDefault="00462255" w:rsidP="009D572C">
      <w:pPr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</w:p>
    <w:p w14:paraId="2E461D05" w14:textId="1E69A7D3" w:rsidR="00507CA9" w:rsidRPr="00775675" w:rsidRDefault="00823A4D" w:rsidP="009D572C">
      <w:pPr>
        <w:spacing w:after="0" w:line="276" w:lineRule="auto"/>
        <w:jc w:val="both"/>
        <w:rPr>
          <w:rFonts w:ascii="Palatino" w:hAnsi="Palatino" w:cs="Times New Roman"/>
          <w:color w:val="222222"/>
          <w:sz w:val="28"/>
          <w:szCs w:val="28"/>
        </w:rPr>
      </w:pPr>
      <w:r w:rsidRPr="00775675">
        <w:rPr>
          <w:rFonts w:ascii="Palatino" w:hAnsi="Palatino" w:cs="Times New Roman"/>
          <w:color w:val="222222"/>
          <w:sz w:val="28"/>
          <w:szCs w:val="28"/>
        </w:rPr>
        <w:t xml:space="preserve">L’objectif général de cette session d’échange est de contribuer à identifier et analyser les leviers </w:t>
      </w:r>
      <w:r w:rsidR="000C0BDC" w:rsidRPr="00775675">
        <w:rPr>
          <w:rFonts w:ascii="Palatino" w:hAnsi="Palatino" w:cs="Times New Roman"/>
          <w:color w:val="222222"/>
          <w:sz w:val="28"/>
          <w:szCs w:val="28"/>
        </w:rPr>
        <w:t xml:space="preserve">du développement de la recherche </w:t>
      </w:r>
      <w:r w:rsidR="0036042C" w:rsidRPr="00775675">
        <w:rPr>
          <w:rFonts w:ascii="Palatino" w:hAnsi="Palatino" w:cs="Times New Roman"/>
          <w:color w:val="222222"/>
          <w:sz w:val="28"/>
          <w:szCs w:val="28"/>
        </w:rPr>
        <w:t xml:space="preserve">au niveau national et </w:t>
      </w:r>
      <w:r w:rsidR="00F0400D" w:rsidRPr="00775675">
        <w:rPr>
          <w:rFonts w:ascii="Palatino" w:hAnsi="Palatino" w:cs="Times New Roman"/>
          <w:color w:val="222222"/>
          <w:sz w:val="28"/>
          <w:szCs w:val="28"/>
        </w:rPr>
        <w:t>international.</w:t>
      </w:r>
    </w:p>
    <w:p w14:paraId="221C4CF1" w14:textId="32C09065" w:rsidR="009E0E3C" w:rsidRPr="00775675" w:rsidRDefault="009E0E3C" w:rsidP="009D572C">
      <w:pPr>
        <w:spacing w:after="0" w:line="276" w:lineRule="auto"/>
        <w:jc w:val="both"/>
        <w:rPr>
          <w:rFonts w:ascii="Palatino" w:hAnsi="Palatino" w:cs="Times New Roman"/>
          <w:color w:val="222222"/>
          <w:sz w:val="28"/>
          <w:szCs w:val="28"/>
        </w:rPr>
      </w:pPr>
    </w:p>
    <w:p w14:paraId="0C748EC4" w14:textId="45C4272E" w:rsidR="009E0E3C" w:rsidRPr="00DB7B08" w:rsidRDefault="009E0E3C" w:rsidP="009D572C">
      <w:pPr>
        <w:spacing w:after="0" w:line="276" w:lineRule="auto"/>
        <w:jc w:val="both"/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</w:pPr>
      <w:r w:rsidRPr="00DB7B08"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  <w:t>Objectif</w:t>
      </w:r>
      <w:r w:rsidR="00C26D50"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  <w:t>s</w:t>
      </w:r>
      <w:r w:rsidRPr="00DB7B08"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  <w:t xml:space="preserve"> spécifique</w:t>
      </w:r>
      <w:r w:rsidR="00C26D50"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  <w:t>s</w:t>
      </w:r>
      <w:r w:rsidRPr="00DB7B08"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  <w:t xml:space="preserve"> </w:t>
      </w:r>
    </w:p>
    <w:p w14:paraId="6E95B471" w14:textId="77777777" w:rsidR="009E0E3C" w:rsidRPr="00DB7B08" w:rsidRDefault="009E0E3C" w:rsidP="009D572C">
      <w:pPr>
        <w:spacing w:after="0" w:line="276" w:lineRule="auto"/>
        <w:jc w:val="both"/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</w:pPr>
    </w:p>
    <w:p w14:paraId="00383895" w14:textId="77777777" w:rsidR="009E0E3C" w:rsidRPr="00775675" w:rsidRDefault="009E0E3C" w:rsidP="009D572C">
      <w:pPr>
        <w:spacing w:after="0" w:line="276" w:lineRule="auto"/>
        <w:jc w:val="both"/>
        <w:rPr>
          <w:rFonts w:ascii="Palatino" w:hAnsi="Palatino" w:cs="Times New Roman"/>
          <w:color w:val="222222"/>
          <w:sz w:val="28"/>
          <w:szCs w:val="28"/>
        </w:rPr>
      </w:pPr>
      <w:r w:rsidRPr="00775675">
        <w:rPr>
          <w:rFonts w:ascii="Palatino" w:hAnsi="Palatino" w:cs="Times New Roman"/>
          <w:color w:val="222222"/>
          <w:sz w:val="28"/>
          <w:szCs w:val="28"/>
        </w:rPr>
        <w:t>De façon spécifique, il s’agira de :</w:t>
      </w:r>
    </w:p>
    <w:p w14:paraId="07DF6467" w14:textId="10501D69" w:rsidR="009E0E3C" w:rsidRPr="00775675" w:rsidRDefault="00F13D6C" w:rsidP="009D572C">
      <w:pPr>
        <w:pStyle w:val="Paragraphedeliste"/>
        <w:numPr>
          <w:ilvl w:val="0"/>
          <w:numId w:val="1"/>
        </w:numPr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  <w:r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P</w:t>
      </w:r>
      <w:r w:rsidR="003E410B"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artager l’expertise du CAMES, en matière de structuration des programmes de recherche multi-pays</w:t>
      </w:r>
    </w:p>
    <w:p w14:paraId="2624DB14" w14:textId="4FF257D9" w:rsidR="00296F38" w:rsidRPr="00775675" w:rsidRDefault="00F13D6C" w:rsidP="009D572C">
      <w:pPr>
        <w:pStyle w:val="Paragraphedeliste"/>
        <w:numPr>
          <w:ilvl w:val="0"/>
          <w:numId w:val="1"/>
        </w:numPr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  <w:r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S</w:t>
      </w:r>
      <w:r w:rsidR="00FC03CF"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’inspirer sur le plan national, de la vision régionale des PTRC pour atteindre </w:t>
      </w:r>
      <w:r w:rsidR="0075495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les</w:t>
      </w:r>
      <w:r w:rsidR="00FC03CF"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 objectifs</w:t>
      </w:r>
    </w:p>
    <w:p w14:paraId="6FFB1160" w14:textId="0740DCED" w:rsidR="00197C0C" w:rsidRPr="00197C0C" w:rsidRDefault="00F13D6C" w:rsidP="00197C0C">
      <w:pPr>
        <w:pStyle w:val="Paragraphedeliste"/>
        <w:numPr>
          <w:ilvl w:val="0"/>
          <w:numId w:val="1"/>
        </w:numPr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  <w:r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U</w:t>
      </w:r>
      <w:r w:rsidR="001E624F"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tiliser les PTRC du CAMES qui </w:t>
      </w:r>
      <w:r w:rsidR="00592BAE"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ont </w:t>
      </w:r>
      <w:r w:rsidR="001E624F" w:rsidRPr="00775675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un ancrage national et international</w:t>
      </w:r>
    </w:p>
    <w:p w14:paraId="5E681962" w14:textId="77777777" w:rsidR="00197C0C" w:rsidRPr="00197C0C" w:rsidRDefault="00197C0C" w:rsidP="00197C0C">
      <w:pPr>
        <w:pStyle w:val="Paragraphedeliste"/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</w:p>
    <w:p w14:paraId="3D5F9995" w14:textId="05A2EADD" w:rsidR="0019314A" w:rsidRPr="00197C0C" w:rsidRDefault="00197C0C" w:rsidP="00197C0C">
      <w:pPr>
        <w:spacing w:after="0" w:line="276" w:lineRule="auto"/>
        <w:rPr>
          <w:rFonts w:ascii="Palatino" w:eastAsia="Times New Roman" w:hAnsi="Palatino" w:cs="Times New Roman"/>
          <w:bCs/>
          <w:sz w:val="28"/>
          <w:szCs w:val="28"/>
          <w:lang w:val="fr-CI" w:eastAsia="fr-FR"/>
        </w:rPr>
      </w:pPr>
      <w:r w:rsidRPr="00197C0C">
        <w:rPr>
          <w:rFonts w:ascii="Palatino" w:hAnsi="Palatino" w:cs="Times New Roman"/>
          <w:b/>
          <w:color w:val="222222"/>
          <w:sz w:val="28"/>
          <w:szCs w:val="28"/>
        </w:rPr>
        <w:t>I</w:t>
      </w:r>
      <w:r w:rsidR="00523B84">
        <w:rPr>
          <w:rFonts w:ascii="Palatino" w:hAnsi="Palatino" w:cs="Times New Roman"/>
          <w:b/>
          <w:color w:val="222222"/>
          <w:sz w:val="28"/>
          <w:szCs w:val="28"/>
        </w:rPr>
        <w:t>II</w:t>
      </w:r>
      <w:r w:rsidRPr="00197C0C">
        <w:rPr>
          <w:rFonts w:ascii="Palatino" w:hAnsi="Palatino" w:cs="Times New Roman"/>
          <w:b/>
          <w:color w:val="222222"/>
          <w:sz w:val="28"/>
          <w:szCs w:val="28"/>
        </w:rPr>
        <w:t xml:space="preserve">. </w:t>
      </w:r>
      <w:r w:rsidR="0019314A" w:rsidRPr="00197C0C">
        <w:rPr>
          <w:rFonts w:ascii="Palatino" w:hAnsi="Palatino" w:cs="Times New Roman"/>
          <w:b/>
          <w:color w:val="222222"/>
          <w:sz w:val="28"/>
          <w:szCs w:val="28"/>
          <w:u w:val="single"/>
        </w:rPr>
        <w:t>RÉSULTATS ATTENDUS</w:t>
      </w:r>
    </w:p>
    <w:p w14:paraId="1793BFF9" w14:textId="76CC7F2B" w:rsidR="0019314A" w:rsidRPr="008C72AD" w:rsidRDefault="0019314A" w:rsidP="009D572C">
      <w:pPr>
        <w:spacing w:after="0" w:line="276" w:lineRule="auto"/>
        <w:jc w:val="both"/>
        <w:rPr>
          <w:rFonts w:ascii="Palatino" w:hAnsi="Palatino" w:cs="Times New Roman"/>
          <w:color w:val="222222"/>
          <w:sz w:val="28"/>
          <w:szCs w:val="28"/>
        </w:rPr>
      </w:pPr>
      <w:r w:rsidRPr="008C72AD">
        <w:rPr>
          <w:rFonts w:ascii="Palatino" w:hAnsi="Palatino" w:cs="Times New Roman"/>
          <w:color w:val="222222"/>
          <w:sz w:val="28"/>
          <w:szCs w:val="28"/>
        </w:rPr>
        <w:lastRenderedPageBreak/>
        <w:t xml:space="preserve">Au terme de cette session, les participants </w:t>
      </w:r>
      <w:r w:rsidR="008D7147" w:rsidRPr="008C72AD">
        <w:rPr>
          <w:rFonts w:ascii="Palatino" w:hAnsi="Palatino" w:cs="Times New Roman"/>
          <w:color w:val="222222"/>
          <w:sz w:val="28"/>
          <w:szCs w:val="28"/>
        </w:rPr>
        <w:t>devraient :</w:t>
      </w:r>
    </w:p>
    <w:p w14:paraId="1A387AF1" w14:textId="3F489035" w:rsidR="0019314A" w:rsidRPr="008C72AD" w:rsidRDefault="00927A75" w:rsidP="009D572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Palatino" w:hAnsi="Palatino" w:cs="Times New Roman"/>
          <w:color w:val="222222"/>
          <w:sz w:val="28"/>
          <w:szCs w:val="28"/>
        </w:rPr>
      </w:pPr>
      <w:r w:rsidRPr="008C72AD">
        <w:rPr>
          <w:rFonts w:ascii="Palatino" w:hAnsi="Palatino" w:cs="Times New Roman"/>
          <w:color w:val="222222"/>
          <w:sz w:val="28"/>
          <w:szCs w:val="28"/>
        </w:rPr>
        <w:t>Être en mesure d’a</w:t>
      </w:r>
      <w:r w:rsidR="002C2557" w:rsidRPr="008C72AD">
        <w:rPr>
          <w:rFonts w:ascii="Palatino" w:hAnsi="Palatino" w:cs="Times New Roman"/>
          <w:color w:val="222222"/>
          <w:sz w:val="28"/>
          <w:szCs w:val="28"/>
        </w:rPr>
        <w:t xml:space="preserve">nalyser les PTRC </w:t>
      </w:r>
    </w:p>
    <w:p w14:paraId="0C7FAC77" w14:textId="57BA9226" w:rsidR="00451B2B" w:rsidRPr="008C72AD" w:rsidRDefault="00E06F54" w:rsidP="009D572C">
      <w:pPr>
        <w:pStyle w:val="Paragraphedeliste"/>
        <w:numPr>
          <w:ilvl w:val="0"/>
          <w:numId w:val="1"/>
        </w:numPr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  <w:r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Être c</w:t>
      </w:r>
      <w:r w:rsidR="00451B2B"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apable</w:t>
      </w:r>
      <w:r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 </w:t>
      </w:r>
      <w:r w:rsidR="00451B2B"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d’œuvrer ensemble pour résoudre des problèmes qui se posent à la société </w:t>
      </w:r>
      <w:r w:rsidR="00086B19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aux</w:t>
      </w:r>
      <w:r w:rsidR="00451B2B"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 plans national et international</w:t>
      </w:r>
    </w:p>
    <w:p w14:paraId="6AF89BE4" w14:textId="63ED1861" w:rsidR="0092388F" w:rsidRPr="008C72AD" w:rsidRDefault="0092388F" w:rsidP="009D572C">
      <w:pPr>
        <w:pStyle w:val="Paragraphedeliste"/>
        <w:numPr>
          <w:ilvl w:val="0"/>
          <w:numId w:val="1"/>
        </w:numPr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  <w:r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 xml:space="preserve">Pouvoir prendre en compte </w:t>
      </w:r>
      <w:r w:rsidR="00F843D5"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la problématique de la recherche dans l’espace CAMES</w:t>
      </w:r>
    </w:p>
    <w:p w14:paraId="0138D0AC" w14:textId="146D6123" w:rsidR="00D8312F" w:rsidRPr="008C72AD" w:rsidRDefault="00D8312F" w:rsidP="009D572C">
      <w:pPr>
        <w:pStyle w:val="Paragraphedeliste"/>
        <w:numPr>
          <w:ilvl w:val="0"/>
          <w:numId w:val="1"/>
        </w:numPr>
        <w:spacing w:after="0" w:line="276" w:lineRule="auto"/>
        <w:rPr>
          <w:rFonts w:ascii="Palatino" w:eastAsia="Times New Roman" w:hAnsi="Palatino" w:cs="Times New Roman"/>
          <w:sz w:val="28"/>
          <w:szCs w:val="28"/>
          <w:lang w:val="fr-CI" w:eastAsia="fr-FR"/>
        </w:rPr>
      </w:pPr>
      <w:r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C</w:t>
      </w:r>
      <w:r w:rsidR="00D34180" w:rsidRPr="008C72AD">
        <w:rPr>
          <w:rFonts w:ascii="Palatino" w:eastAsia="Times New Roman" w:hAnsi="Palatino" w:cs="Arial"/>
          <w:color w:val="212529"/>
          <w:sz w:val="28"/>
          <w:szCs w:val="28"/>
          <w:shd w:val="clear" w:color="auto" w:fill="FFFFFF"/>
          <w:lang w:val="fr-CI" w:eastAsia="fr-FR"/>
        </w:rPr>
        <w:t>onnaitre les principes et les objectifs  du FONSTI</w:t>
      </w:r>
    </w:p>
    <w:p w14:paraId="435DD2E0" w14:textId="77777777" w:rsidR="00263489" w:rsidRPr="00775675" w:rsidRDefault="00263489" w:rsidP="009D572C">
      <w:pPr>
        <w:spacing w:after="0" w:line="276" w:lineRule="auto"/>
        <w:jc w:val="both"/>
        <w:rPr>
          <w:rFonts w:ascii="Palatino" w:hAnsi="Palatino" w:cs="Times New Roman"/>
          <w:sz w:val="24"/>
          <w:szCs w:val="24"/>
        </w:rPr>
      </w:pPr>
    </w:p>
    <w:p w14:paraId="26D85D92" w14:textId="3A027F41" w:rsidR="006632E9" w:rsidRPr="00197C0C" w:rsidRDefault="00197C0C" w:rsidP="00197C0C">
      <w:pPr>
        <w:spacing w:line="276" w:lineRule="auto"/>
        <w:ind w:left="360"/>
        <w:rPr>
          <w:rFonts w:ascii="Palatino" w:hAnsi="Palatino" w:cs="Times New Roman"/>
          <w:b/>
          <w:color w:val="222222"/>
          <w:sz w:val="28"/>
          <w:szCs w:val="28"/>
        </w:rPr>
      </w:pPr>
      <w:r w:rsidRPr="00197C0C">
        <w:rPr>
          <w:rFonts w:ascii="Palatino" w:hAnsi="Palatino" w:cs="Times New Roman"/>
          <w:b/>
          <w:color w:val="222222"/>
          <w:sz w:val="28"/>
          <w:szCs w:val="28"/>
        </w:rPr>
        <w:t xml:space="preserve">V. </w:t>
      </w:r>
      <w:r w:rsidR="006632E9" w:rsidRPr="00197C0C">
        <w:rPr>
          <w:rFonts w:ascii="Palatino" w:hAnsi="Palatino" w:cs="Times New Roman"/>
          <w:b/>
          <w:color w:val="222222"/>
          <w:sz w:val="28"/>
          <w:szCs w:val="28"/>
          <w:u w:val="single"/>
        </w:rPr>
        <w:t>CIBLE</w:t>
      </w:r>
    </w:p>
    <w:p w14:paraId="558A7830" w14:textId="77777777" w:rsidR="006632E9" w:rsidRPr="008C72AD" w:rsidRDefault="006632E9" w:rsidP="009D572C">
      <w:p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8C72AD">
        <w:rPr>
          <w:rFonts w:ascii="Palatino" w:hAnsi="Palatino" w:cs="Times New Roman"/>
          <w:color w:val="222222"/>
          <w:sz w:val="28"/>
          <w:szCs w:val="28"/>
        </w:rPr>
        <w:t>Cette session est destinée en priorité aux :</w:t>
      </w:r>
    </w:p>
    <w:p w14:paraId="3C31B496" w14:textId="64D2A6D5" w:rsidR="006632E9" w:rsidRPr="008C72AD" w:rsidRDefault="005B66B5" w:rsidP="009D572C">
      <w:pPr>
        <w:pStyle w:val="Paragraphedeliste"/>
        <w:numPr>
          <w:ilvl w:val="0"/>
          <w:numId w:val="1"/>
        </w:num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8C72AD">
        <w:rPr>
          <w:rFonts w:ascii="Palatino" w:hAnsi="Palatino" w:cs="Times New Roman"/>
          <w:color w:val="222222"/>
          <w:sz w:val="28"/>
          <w:szCs w:val="28"/>
        </w:rPr>
        <w:t>Chercheurs et Enseignants-</w:t>
      </w:r>
      <w:r w:rsidR="0066445D" w:rsidRPr="008C72AD">
        <w:rPr>
          <w:rFonts w:ascii="Palatino" w:hAnsi="Palatino" w:cs="Times New Roman"/>
          <w:color w:val="222222"/>
          <w:sz w:val="28"/>
          <w:szCs w:val="28"/>
        </w:rPr>
        <w:t>chercheurs ;</w:t>
      </w:r>
    </w:p>
    <w:p w14:paraId="59E9AE97" w14:textId="21ABED38" w:rsidR="006632E9" w:rsidRPr="008C72AD" w:rsidRDefault="000717D7" w:rsidP="009D572C">
      <w:pPr>
        <w:pStyle w:val="Paragraphedeliste"/>
        <w:numPr>
          <w:ilvl w:val="0"/>
          <w:numId w:val="1"/>
        </w:num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8C72AD">
        <w:rPr>
          <w:rFonts w:ascii="Palatino" w:hAnsi="Palatino" w:cs="Times New Roman"/>
          <w:color w:val="222222"/>
          <w:sz w:val="28"/>
          <w:szCs w:val="28"/>
        </w:rPr>
        <w:t xml:space="preserve">Universités, Grandes Écoles </w:t>
      </w:r>
      <w:r w:rsidR="00E97962" w:rsidRPr="008C72AD">
        <w:rPr>
          <w:rFonts w:ascii="Palatino" w:hAnsi="Palatino" w:cs="Times New Roman"/>
          <w:color w:val="222222"/>
          <w:sz w:val="28"/>
          <w:szCs w:val="28"/>
        </w:rPr>
        <w:t>et Centres de Recherche</w:t>
      </w:r>
      <w:r w:rsidR="006632E9" w:rsidRPr="008C72AD">
        <w:rPr>
          <w:rFonts w:ascii="Palatino" w:hAnsi="Palatino" w:cs="Times New Roman"/>
          <w:color w:val="222222"/>
          <w:sz w:val="28"/>
          <w:szCs w:val="28"/>
        </w:rPr>
        <w:t> ;</w:t>
      </w:r>
    </w:p>
    <w:p w14:paraId="74DBB75C" w14:textId="27068EE8" w:rsidR="006632E9" w:rsidRPr="008C72AD" w:rsidRDefault="00DA1962" w:rsidP="009D572C">
      <w:pPr>
        <w:pStyle w:val="Paragraphedeliste"/>
        <w:numPr>
          <w:ilvl w:val="0"/>
          <w:numId w:val="1"/>
        </w:num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8C72AD">
        <w:rPr>
          <w:rFonts w:ascii="Palatino" w:hAnsi="Palatino" w:cs="Times New Roman"/>
          <w:color w:val="222222"/>
          <w:sz w:val="28"/>
          <w:szCs w:val="28"/>
        </w:rPr>
        <w:t>M</w:t>
      </w:r>
      <w:r w:rsidR="00E97962" w:rsidRPr="008C72AD">
        <w:rPr>
          <w:rFonts w:ascii="Palatino" w:hAnsi="Palatino" w:cs="Times New Roman"/>
          <w:color w:val="222222"/>
          <w:sz w:val="28"/>
          <w:szCs w:val="28"/>
        </w:rPr>
        <w:t>embres du CAMES</w:t>
      </w:r>
      <w:r w:rsidR="006632E9" w:rsidRPr="008C72AD">
        <w:rPr>
          <w:rFonts w:ascii="Palatino" w:hAnsi="Palatino" w:cs="Times New Roman"/>
          <w:color w:val="222222"/>
          <w:sz w:val="28"/>
          <w:szCs w:val="28"/>
        </w:rPr>
        <w:t> ;</w:t>
      </w:r>
    </w:p>
    <w:p w14:paraId="6D0E82F9" w14:textId="6474F254" w:rsidR="006632E9" w:rsidRPr="008C72AD" w:rsidRDefault="00DA1962" w:rsidP="009D572C">
      <w:pPr>
        <w:pStyle w:val="Paragraphedeliste"/>
        <w:numPr>
          <w:ilvl w:val="0"/>
          <w:numId w:val="1"/>
        </w:num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8C72AD">
        <w:rPr>
          <w:rFonts w:ascii="Palatino" w:hAnsi="Palatino" w:cs="Times New Roman"/>
          <w:color w:val="222222"/>
          <w:sz w:val="28"/>
          <w:szCs w:val="28"/>
        </w:rPr>
        <w:t xml:space="preserve">Autres </w:t>
      </w:r>
      <w:r w:rsidR="006632E9" w:rsidRPr="008C72AD">
        <w:rPr>
          <w:rFonts w:ascii="Palatino" w:hAnsi="Palatino" w:cs="Times New Roman"/>
          <w:color w:val="222222"/>
          <w:sz w:val="28"/>
          <w:szCs w:val="28"/>
        </w:rPr>
        <w:t>personne</w:t>
      </w:r>
      <w:r w:rsidRPr="008C72AD">
        <w:rPr>
          <w:rFonts w:ascii="Palatino" w:hAnsi="Palatino" w:cs="Times New Roman"/>
          <w:color w:val="222222"/>
          <w:sz w:val="28"/>
          <w:szCs w:val="28"/>
        </w:rPr>
        <w:t>s</w:t>
      </w:r>
      <w:r w:rsidR="006632E9" w:rsidRPr="008C72AD">
        <w:rPr>
          <w:rFonts w:ascii="Palatino" w:hAnsi="Palatino" w:cs="Times New Roman"/>
          <w:color w:val="222222"/>
          <w:sz w:val="28"/>
          <w:szCs w:val="28"/>
        </w:rPr>
        <w:t xml:space="preserve"> ayant un intérêt pour le thème. </w:t>
      </w:r>
    </w:p>
    <w:p w14:paraId="2DA7000D" w14:textId="7AB9C06C" w:rsidR="00E97962" w:rsidRPr="008C72AD" w:rsidRDefault="00E97962" w:rsidP="009D572C">
      <w:pPr>
        <w:pStyle w:val="Paragraphedeliste"/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</w:p>
    <w:p w14:paraId="4317D6EF" w14:textId="049D77A7" w:rsidR="00E97962" w:rsidRPr="00775675" w:rsidRDefault="00E97962" w:rsidP="009D572C">
      <w:pPr>
        <w:pStyle w:val="Paragraphedeliste"/>
        <w:spacing w:line="276" w:lineRule="auto"/>
        <w:rPr>
          <w:rFonts w:ascii="Palatino" w:hAnsi="Palatino" w:cs="Times New Roman"/>
          <w:color w:val="222222"/>
          <w:sz w:val="24"/>
          <w:szCs w:val="24"/>
        </w:rPr>
      </w:pPr>
    </w:p>
    <w:p w14:paraId="62A8AAAB" w14:textId="0A745DAC" w:rsidR="008E0B6F" w:rsidRPr="00197C0C" w:rsidRDefault="00197C0C" w:rsidP="00197C0C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/>
          <w:color w:val="222222"/>
          <w:sz w:val="28"/>
          <w:szCs w:val="28"/>
        </w:rPr>
        <w:t xml:space="preserve">  VI. </w:t>
      </w:r>
      <w:r w:rsidR="008E0B6F" w:rsidRPr="00197C0C">
        <w:rPr>
          <w:rFonts w:ascii="Palatino" w:hAnsi="Palatino" w:cs="Times New Roman"/>
          <w:b/>
          <w:color w:val="222222"/>
          <w:sz w:val="28"/>
          <w:szCs w:val="28"/>
          <w:u w:val="single"/>
        </w:rPr>
        <w:t>DATE ET LIEU</w:t>
      </w:r>
    </w:p>
    <w:p w14:paraId="4A46D7FE" w14:textId="63431FBF" w:rsidR="00704523" w:rsidRDefault="00F36C8E" w:rsidP="009D572C">
      <w:p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976FE6">
        <w:rPr>
          <w:rFonts w:ascii="Palatino" w:hAnsi="Palatino" w:cs="Times New Roman"/>
          <w:color w:val="222222"/>
          <w:sz w:val="28"/>
          <w:szCs w:val="28"/>
        </w:rPr>
        <w:t>Prévu</w:t>
      </w:r>
      <w:r w:rsidR="00F66A3C">
        <w:rPr>
          <w:rFonts w:ascii="Palatino" w:hAnsi="Palatino" w:cs="Times New Roman"/>
          <w:color w:val="222222"/>
          <w:sz w:val="28"/>
          <w:szCs w:val="28"/>
        </w:rPr>
        <w:t>s</w:t>
      </w:r>
      <w:r w:rsidRPr="00976FE6">
        <w:rPr>
          <w:rFonts w:ascii="Palatino" w:hAnsi="Palatino" w:cs="Times New Roman"/>
          <w:color w:val="222222"/>
          <w:sz w:val="28"/>
          <w:szCs w:val="28"/>
        </w:rPr>
        <w:t xml:space="preserve"> pour </w:t>
      </w:r>
      <w:r w:rsidRPr="00976FE6">
        <w:rPr>
          <w:rFonts w:ascii="Palatino" w:hAnsi="Palatino" w:cs="Times New Roman"/>
          <w:b/>
          <w:bCs/>
          <w:color w:val="222222"/>
          <w:sz w:val="28"/>
          <w:szCs w:val="28"/>
        </w:rPr>
        <w:t>le mardi 22 septembre 2020</w:t>
      </w:r>
      <w:r w:rsidRPr="00976FE6">
        <w:rPr>
          <w:rFonts w:ascii="Palatino" w:hAnsi="Palatino" w:cs="Times New Roman"/>
          <w:color w:val="222222"/>
          <w:sz w:val="28"/>
          <w:szCs w:val="28"/>
        </w:rPr>
        <w:t xml:space="preserve"> à partir de </w:t>
      </w:r>
      <w:r w:rsidRPr="00976FE6">
        <w:rPr>
          <w:rFonts w:ascii="Palatino" w:hAnsi="Palatino" w:cs="Times New Roman"/>
          <w:b/>
          <w:color w:val="FF0000"/>
          <w:sz w:val="28"/>
          <w:szCs w:val="28"/>
        </w:rPr>
        <w:t>1</w:t>
      </w:r>
      <w:r w:rsidR="00B21E23">
        <w:rPr>
          <w:rFonts w:ascii="Palatino" w:hAnsi="Palatino" w:cs="Times New Roman"/>
          <w:b/>
          <w:color w:val="FF0000"/>
          <w:sz w:val="28"/>
          <w:szCs w:val="28"/>
        </w:rPr>
        <w:t>5</w:t>
      </w:r>
      <w:r w:rsidRPr="00976FE6">
        <w:rPr>
          <w:rFonts w:ascii="Palatino" w:hAnsi="Palatino" w:cs="Times New Roman"/>
          <w:b/>
          <w:color w:val="FF0000"/>
          <w:sz w:val="28"/>
          <w:szCs w:val="28"/>
        </w:rPr>
        <w:t>H00</w:t>
      </w:r>
      <w:r w:rsidRPr="00976FE6">
        <w:rPr>
          <w:rFonts w:ascii="Palatino" w:hAnsi="Palatino" w:cs="Times New Roman"/>
          <w:color w:val="222222"/>
          <w:sz w:val="28"/>
          <w:szCs w:val="28"/>
        </w:rPr>
        <w:t>, les échanges se dérouleront à distance via l’outil de connexion zoom pour tenir compte des mesures de distanciation social qu’impose la crise de la COVID-19.</w:t>
      </w:r>
    </w:p>
    <w:p w14:paraId="338DE3A5" w14:textId="77777777" w:rsidR="00780B0D" w:rsidRPr="00976FE6" w:rsidRDefault="00780B0D" w:rsidP="009D572C">
      <w:p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</w:p>
    <w:p w14:paraId="7E50207D" w14:textId="329377D8" w:rsidR="006522E6" w:rsidRPr="00197C0C" w:rsidRDefault="00197C0C" w:rsidP="00197C0C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/>
          <w:color w:val="222222"/>
          <w:sz w:val="28"/>
          <w:szCs w:val="28"/>
        </w:rPr>
        <w:t xml:space="preserve">VII. </w:t>
      </w:r>
      <w:r w:rsidR="00704523" w:rsidRPr="00197C0C">
        <w:rPr>
          <w:rFonts w:ascii="Palatino" w:hAnsi="Palatino" w:cs="Times New Roman"/>
          <w:b/>
          <w:color w:val="222222"/>
          <w:sz w:val="28"/>
          <w:szCs w:val="28"/>
          <w:u w:val="single"/>
        </w:rPr>
        <w:t>INTERVENANTS</w:t>
      </w:r>
    </w:p>
    <w:tbl>
      <w:tblPr>
        <w:tblStyle w:val="Tableausimple1"/>
        <w:tblpPr w:leftFromText="141" w:rightFromText="141" w:vertAnchor="text" w:horzAnchor="page" w:tblpX="1700" w:tblpY="32"/>
        <w:tblW w:w="6107" w:type="dxa"/>
        <w:tblLayout w:type="fixed"/>
        <w:tblLook w:val="04A0" w:firstRow="1" w:lastRow="0" w:firstColumn="1" w:lastColumn="0" w:noHBand="0" w:noVBand="1"/>
      </w:tblPr>
      <w:tblGrid>
        <w:gridCol w:w="6107"/>
      </w:tblGrid>
      <w:tr w:rsidR="006522E6" w:rsidRPr="00775675" w14:paraId="2BC8E2EB" w14:textId="77777777" w:rsidTr="00AE4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</w:tcPr>
          <w:p w14:paraId="62FB534B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14:paraId="5EB75610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Dr SANGARÉ</w:t>
            </w:r>
            <w:r w:rsidRPr="00775675">
              <w:rPr>
                <w:rFonts w:ascii="Palatino" w:hAnsi="Palatino"/>
                <w:sz w:val="22"/>
                <w:szCs w:val="22"/>
                <w:lang w:val="fr-FR"/>
              </w:rPr>
              <w:t xml:space="preserve"> Yaya</w:t>
            </w:r>
          </w:p>
          <w:p w14:paraId="3A6D7A48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  <w:t>Secrétaire Général du FONSTI</w:t>
            </w:r>
          </w:p>
          <w:p w14:paraId="14F8E72A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</w:p>
        </w:tc>
      </w:tr>
      <w:tr w:rsidR="00F44E65" w:rsidRPr="00775675" w14:paraId="6AB3CE05" w14:textId="77777777" w:rsidTr="00AE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vAlign w:val="center"/>
          </w:tcPr>
          <w:p w14:paraId="4FDD9E9C" w14:textId="77777777" w:rsidR="003E0170" w:rsidRPr="00775675" w:rsidRDefault="003E0170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14:paraId="433486B6" w14:textId="686D9AEF" w:rsidR="003E0170" w:rsidRPr="00775675" w:rsidRDefault="003E0170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Pr. COULIBALY SOUGO Aoua</w:t>
            </w:r>
          </w:p>
          <w:p w14:paraId="28D66290" w14:textId="77777777" w:rsidR="00F44E65" w:rsidRPr="00775675" w:rsidRDefault="00DF0C81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 w:val="0"/>
                <w:bCs w:val="0"/>
                <w:sz w:val="22"/>
                <w:szCs w:val="22"/>
              </w:rPr>
              <w:t>Présidente du Conseil Scientifique du FONSTI</w:t>
            </w:r>
          </w:p>
          <w:p w14:paraId="74152831" w14:textId="0DB661E6" w:rsidR="00DF0C81" w:rsidRPr="00775675" w:rsidRDefault="00DF0C81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</w:tc>
      </w:tr>
      <w:tr w:rsidR="006522E6" w:rsidRPr="00775675" w14:paraId="4F709F91" w14:textId="77777777" w:rsidTr="00AE414B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vAlign w:val="center"/>
          </w:tcPr>
          <w:p w14:paraId="54B60EBD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14:paraId="6760396E" w14:textId="634CC8FF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 xml:space="preserve">Pr. </w:t>
            </w:r>
            <w:r w:rsidR="00F44E65" w:rsidRPr="00775675">
              <w:rPr>
                <w:rFonts w:ascii="Palatino" w:hAnsi="Palatino"/>
                <w:sz w:val="22"/>
                <w:szCs w:val="22"/>
              </w:rPr>
              <w:t>M’BATCHI Bertrand</w:t>
            </w:r>
          </w:p>
          <w:p w14:paraId="46FF0980" w14:textId="77777777" w:rsidR="006522E6" w:rsidRPr="00775675" w:rsidRDefault="00F44E65" w:rsidP="009D572C">
            <w:pPr>
              <w:pStyle w:val="Styledetableau2"/>
              <w:spacing w:line="276" w:lineRule="auto"/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</w:pPr>
            <w:r w:rsidRPr="00775675">
              <w:rPr>
                <w:rFonts w:ascii="Palatino" w:eastAsia="Arial Unicode MS" w:hAnsi="Palatino" w:cs="Arial Unicode MS"/>
                <w:b w:val="0"/>
                <w:bCs w:val="0"/>
                <w:sz w:val="22"/>
                <w:szCs w:val="22"/>
                <w:lang w:val="fr-FR"/>
              </w:rPr>
              <w:t>Secrétaire Général du CAMES</w:t>
            </w:r>
          </w:p>
          <w:p w14:paraId="0FB9369B" w14:textId="7EEC36CB" w:rsidR="00F44E65" w:rsidRPr="00775675" w:rsidRDefault="00F44E65" w:rsidP="009D572C">
            <w:pPr>
              <w:pStyle w:val="Styledetableau2"/>
              <w:spacing w:line="276" w:lineRule="auto"/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</w:pPr>
          </w:p>
        </w:tc>
      </w:tr>
      <w:tr w:rsidR="006522E6" w:rsidRPr="00775675" w14:paraId="4447F963" w14:textId="77777777" w:rsidTr="00AE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vAlign w:val="center"/>
          </w:tcPr>
          <w:p w14:paraId="2EA64D8D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14:paraId="3CF9E5D3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Mlle TOURE Yasmina</w:t>
            </w:r>
          </w:p>
          <w:p w14:paraId="59F2B40E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 w:val="0"/>
                <w:bCs w:val="0"/>
                <w:sz w:val="22"/>
                <w:szCs w:val="22"/>
              </w:rPr>
              <w:t>Chargée de communication du FONSTI</w:t>
            </w:r>
          </w:p>
          <w:p w14:paraId="4EF26636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</w:tc>
      </w:tr>
      <w:tr w:rsidR="006522E6" w:rsidRPr="00775675" w14:paraId="69724076" w14:textId="77777777" w:rsidTr="00780B0D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</w:tcPr>
          <w:p w14:paraId="183727A7" w14:textId="77777777" w:rsidR="006522E6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</w:p>
          <w:p w14:paraId="16F8FF99" w14:textId="296D7747" w:rsidR="00DF0C81" w:rsidRPr="00775675" w:rsidRDefault="006522E6" w:rsidP="009D572C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PARTICIPANTS</w:t>
            </w:r>
          </w:p>
        </w:tc>
      </w:tr>
    </w:tbl>
    <w:p w14:paraId="5F1FCB54" w14:textId="77777777" w:rsidR="006522E6" w:rsidRPr="00775675" w:rsidRDefault="006522E6" w:rsidP="009D572C">
      <w:pPr>
        <w:spacing w:line="276" w:lineRule="auto"/>
        <w:rPr>
          <w:rFonts w:ascii="Palatino" w:hAnsi="Palatino" w:cs="Times New Roman"/>
          <w:b/>
          <w:color w:val="222222"/>
          <w:sz w:val="24"/>
          <w:szCs w:val="24"/>
          <w:u w:val="single"/>
        </w:rPr>
      </w:pPr>
    </w:p>
    <w:p w14:paraId="61C834E6" w14:textId="77777777" w:rsidR="006522E6" w:rsidRPr="00775675" w:rsidRDefault="006522E6" w:rsidP="009D572C">
      <w:pPr>
        <w:spacing w:line="276" w:lineRule="auto"/>
        <w:rPr>
          <w:rFonts w:ascii="Palatino" w:hAnsi="Palatino" w:cs="Times New Roman"/>
          <w:b/>
          <w:color w:val="222222"/>
          <w:sz w:val="24"/>
          <w:szCs w:val="24"/>
          <w:u w:val="single"/>
        </w:rPr>
      </w:pPr>
    </w:p>
    <w:p w14:paraId="40F5E64F" w14:textId="5632EB5B" w:rsidR="009D572C" w:rsidRDefault="009D572C" w:rsidP="009D572C">
      <w:pPr>
        <w:spacing w:line="276" w:lineRule="auto"/>
        <w:rPr>
          <w:rFonts w:ascii="Palatino" w:hAnsi="Palatino"/>
        </w:rPr>
      </w:pPr>
    </w:p>
    <w:p w14:paraId="7A7BF84B" w14:textId="77777777" w:rsidR="00C15CA2" w:rsidRPr="00775675" w:rsidRDefault="00C15CA2" w:rsidP="009D572C">
      <w:pPr>
        <w:spacing w:line="276" w:lineRule="auto"/>
        <w:rPr>
          <w:rFonts w:ascii="Palatino" w:hAnsi="Palatino"/>
        </w:rPr>
      </w:pPr>
    </w:p>
    <w:p w14:paraId="294CE4B6" w14:textId="2A512DD6" w:rsidR="00704523" w:rsidRPr="00C176F9" w:rsidRDefault="00C176F9" w:rsidP="00C176F9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/>
          <w:color w:val="222222"/>
          <w:sz w:val="28"/>
          <w:szCs w:val="28"/>
        </w:rPr>
        <w:t xml:space="preserve">VIII.  </w:t>
      </w:r>
      <w:r w:rsidR="00704523" w:rsidRPr="00C176F9">
        <w:rPr>
          <w:rFonts w:ascii="Palatino" w:hAnsi="Palatino" w:cs="Times New Roman"/>
          <w:b/>
          <w:color w:val="222222"/>
          <w:sz w:val="28"/>
          <w:szCs w:val="28"/>
          <w:u w:val="single"/>
        </w:rPr>
        <w:t>MODALITÉS DE PARTICIPATION</w:t>
      </w:r>
    </w:p>
    <w:p w14:paraId="2936A616" w14:textId="56430D18" w:rsidR="007D7E1C" w:rsidRPr="00976FE6" w:rsidRDefault="00863086" w:rsidP="009D572C">
      <w:p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976FE6">
        <w:rPr>
          <w:rFonts w:ascii="Palatino" w:hAnsi="Palatino" w:cs="Times New Roman"/>
          <w:color w:val="222222"/>
          <w:sz w:val="28"/>
          <w:szCs w:val="28"/>
        </w:rPr>
        <w:t>La participation à l’activité est gratuite, les personnes cibles seront contacté</w:t>
      </w:r>
      <w:r w:rsidR="00197C0C">
        <w:rPr>
          <w:rFonts w:ascii="Palatino" w:hAnsi="Palatino" w:cs="Times New Roman"/>
          <w:color w:val="222222"/>
          <w:sz w:val="28"/>
          <w:szCs w:val="28"/>
        </w:rPr>
        <w:t>e</w:t>
      </w:r>
      <w:r w:rsidRPr="00976FE6">
        <w:rPr>
          <w:rFonts w:ascii="Palatino" w:hAnsi="Palatino" w:cs="Times New Roman"/>
          <w:color w:val="222222"/>
          <w:sz w:val="28"/>
          <w:szCs w:val="28"/>
        </w:rPr>
        <w:t>s directement par l’équipe du FONSTI et recevront un lien pour se connecter avant le début des échanges.</w:t>
      </w:r>
    </w:p>
    <w:p w14:paraId="4CE63B82" w14:textId="77777777" w:rsidR="007D7E1C" w:rsidRPr="00775675" w:rsidRDefault="007D7E1C" w:rsidP="009D572C">
      <w:pPr>
        <w:spacing w:line="276" w:lineRule="auto"/>
        <w:rPr>
          <w:rFonts w:ascii="Palatino" w:hAnsi="Palatino" w:cs="Times New Roman"/>
          <w:color w:val="222222"/>
          <w:sz w:val="24"/>
          <w:szCs w:val="24"/>
        </w:rPr>
      </w:pPr>
    </w:p>
    <w:p w14:paraId="1F29906C" w14:textId="33C6FE20" w:rsidR="008126AB" w:rsidRPr="00C176F9" w:rsidRDefault="00C176F9" w:rsidP="00C176F9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/>
          <w:color w:val="222222"/>
          <w:sz w:val="28"/>
          <w:szCs w:val="28"/>
        </w:rPr>
        <w:t xml:space="preserve">IX. </w:t>
      </w:r>
      <w:r w:rsidR="008126AB" w:rsidRPr="00C176F9">
        <w:rPr>
          <w:rFonts w:ascii="Palatino" w:hAnsi="Palatino" w:cs="Times New Roman"/>
          <w:b/>
          <w:color w:val="222222"/>
          <w:sz w:val="28"/>
          <w:szCs w:val="28"/>
          <w:u w:val="single"/>
        </w:rPr>
        <w:t>AGENDA</w:t>
      </w:r>
    </w:p>
    <w:tbl>
      <w:tblPr>
        <w:tblStyle w:val="TableNormal"/>
        <w:tblpPr w:leftFromText="141" w:rightFromText="141" w:vertAnchor="text" w:horzAnchor="margin" w:tblpXSpec="center" w:tblpY="92"/>
        <w:tblW w:w="10704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4961"/>
        <w:gridCol w:w="3842"/>
      </w:tblGrid>
      <w:tr w:rsidR="00710E2F" w:rsidRPr="00775675" w14:paraId="6F688B51" w14:textId="77777777" w:rsidTr="007D7E1C">
        <w:trPr>
          <w:trHeight w:val="283"/>
        </w:trPr>
        <w:tc>
          <w:tcPr>
            <w:tcW w:w="1901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042B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Fonts w:ascii="Palatino" w:hAnsi="Palatino"/>
                <w:b/>
                <w:bCs/>
                <w:color w:val="FF9300"/>
                <w:sz w:val="28"/>
                <w:szCs w:val="28"/>
              </w:rPr>
              <w:t>Heure</w:t>
            </w:r>
          </w:p>
        </w:tc>
        <w:tc>
          <w:tcPr>
            <w:tcW w:w="4961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C049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Fonts w:ascii="Palatino" w:hAnsi="Palatino"/>
                <w:b/>
                <w:bCs/>
                <w:color w:val="FF9300"/>
                <w:sz w:val="28"/>
                <w:szCs w:val="28"/>
              </w:rPr>
              <w:t>Contenu</w:t>
            </w:r>
          </w:p>
        </w:tc>
        <w:tc>
          <w:tcPr>
            <w:tcW w:w="3842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821D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Fonts w:ascii="Palatino" w:hAnsi="Palatino"/>
                <w:b/>
                <w:bCs/>
                <w:color w:val="FF9300"/>
                <w:sz w:val="28"/>
                <w:szCs w:val="28"/>
              </w:rPr>
              <w:t>Intervenant</w:t>
            </w:r>
          </w:p>
        </w:tc>
      </w:tr>
      <w:tr w:rsidR="00710E2F" w:rsidRPr="00775675" w14:paraId="4D3BCD0D" w14:textId="77777777" w:rsidTr="007D7E1C">
        <w:trPr>
          <w:trHeight w:val="479"/>
        </w:trPr>
        <w:tc>
          <w:tcPr>
            <w:tcW w:w="190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9B23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14h45 – 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15h0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592C" w14:textId="77777777" w:rsidR="00710E2F" w:rsidRPr="00775675" w:rsidRDefault="00710E2F" w:rsidP="009D572C">
            <w:pPr>
              <w:pStyle w:val="Styledetableau2"/>
              <w:spacing w:line="276" w:lineRule="auto"/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CONNEXION DES PARTICIPANTS</w:t>
            </w:r>
          </w:p>
          <w:p w14:paraId="3D229D17" w14:textId="77777777" w:rsidR="00710E2F" w:rsidRPr="00775675" w:rsidRDefault="00710E2F" w:rsidP="009D572C">
            <w:pPr>
              <w:pStyle w:val="Styledetableau2"/>
              <w:spacing w:line="276" w:lineRule="auto"/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73F1465B" w14:textId="77777777" w:rsidR="00710E2F" w:rsidRPr="00775675" w:rsidRDefault="00710E2F" w:rsidP="009D572C">
            <w:pPr>
              <w:pStyle w:val="Styledetableau2"/>
              <w:spacing w:line="276" w:lineRule="auto"/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0A250A72" w14:textId="77777777" w:rsidR="00710E2F" w:rsidRPr="00775675" w:rsidRDefault="00710E2F" w:rsidP="009D572C">
            <w:pPr>
              <w:pStyle w:val="Styledetableau2"/>
              <w:spacing w:line="276" w:lineRule="auto"/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 xml:space="preserve">INFORMATIONS SUR LA CONFÉRENCE </w:t>
            </w:r>
          </w:p>
          <w:p w14:paraId="4A0E74C8" w14:textId="77777777" w:rsidR="00710E2F" w:rsidRPr="00775675" w:rsidRDefault="00710E2F" w:rsidP="009D572C">
            <w:pPr>
              <w:pStyle w:val="Styledetableau2"/>
              <w:spacing w:line="276" w:lineRule="auto"/>
              <w:jc w:val="both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ED6E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  <w:t>Monsieur KONTCHOI Hermann</w:t>
            </w:r>
          </w:p>
          <w:p w14:paraId="307B6775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sz w:val="22"/>
                <w:szCs w:val="22"/>
                <w:lang w:val="fr-FR"/>
              </w:rPr>
              <w:t>INFORMATICIEN DU FONSTI</w:t>
            </w:r>
          </w:p>
          <w:p w14:paraId="093CCCD2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</w:rPr>
            </w:pPr>
          </w:p>
          <w:p w14:paraId="7C8A5B8B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Mademoiselle TOURÉ Yasmina</w:t>
            </w:r>
          </w:p>
          <w:p w14:paraId="62E6D9BB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</w:rPr>
            </w:pPr>
            <w:r w:rsidRPr="00775675">
              <w:rPr>
                <w:rFonts w:ascii="Palatino" w:hAnsi="Palatino"/>
              </w:rPr>
              <w:t xml:space="preserve">CHARGÉE DE COMMUNICATION DU FONSTI </w:t>
            </w:r>
          </w:p>
        </w:tc>
      </w:tr>
      <w:tr w:rsidR="00710E2F" w:rsidRPr="00775675" w14:paraId="7C646611" w14:textId="77777777" w:rsidTr="007D7E1C">
        <w:trPr>
          <w:trHeight w:val="248"/>
        </w:trPr>
        <w:tc>
          <w:tcPr>
            <w:tcW w:w="190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37B4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15h0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0 – 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15h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05</w:t>
            </w:r>
          </w:p>
        </w:tc>
        <w:tc>
          <w:tcPr>
            <w:tcW w:w="496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AEE8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PRÉSENTATION DU FONSTI</w:t>
            </w:r>
          </w:p>
        </w:tc>
        <w:tc>
          <w:tcPr>
            <w:tcW w:w="384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F529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Docteur  SANGAR</w:t>
            </w:r>
            <w:r w:rsidRPr="00775675"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  <w:t>É Yaya</w:t>
            </w:r>
          </w:p>
          <w:p w14:paraId="231F21E7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  <w:lang w:val="fr-FR"/>
              </w:rPr>
              <w:t>SECRÉTAIRE GÉNÉRAL DU FONSTI</w:t>
            </w:r>
          </w:p>
        </w:tc>
      </w:tr>
      <w:tr w:rsidR="00710E2F" w:rsidRPr="00775675" w14:paraId="1A01C036" w14:textId="77777777" w:rsidTr="007D7E1C">
        <w:trPr>
          <w:trHeight w:val="378"/>
        </w:trPr>
        <w:tc>
          <w:tcPr>
            <w:tcW w:w="190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A17F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15h05 – 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15h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07</w:t>
            </w:r>
          </w:p>
        </w:tc>
        <w:tc>
          <w:tcPr>
            <w:tcW w:w="496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60C7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 xml:space="preserve">PRÉSENTATION DU CONFÉRENCIER :  </w:t>
            </w:r>
          </w:p>
          <w:p w14:paraId="0CD96B64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Professeur MBATCHI Bertrand</w:t>
            </w:r>
          </w:p>
          <w:p w14:paraId="0BF99E8B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 xml:space="preserve">Secrétaire Général du CAMES </w:t>
            </w:r>
          </w:p>
        </w:tc>
        <w:tc>
          <w:tcPr>
            <w:tcW w:w="384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EB5A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Docteur  SANGAR</w:t>
            </w:r>
            <w:r w:rsidRPr="00775675"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  <w:t>É Yaya</w:t>
            </w:r>
          </w:p>
          <w:p w14:paraId="02A89FA9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  <w:lang w:val="fr-FR"/>
              </w:rPr>
              <w:t>SECRÉTAIRE GÉNÉRAL DU FONSTI</w:t>
            </w:r>
          </w:p>
        </w:tc>
      </w:tr>
      <w:tr w:rsidR="00710E2F" w:rsidRPr="00775675" w14:paraId="3564567F" w14:textId="77777777" w:rsidTr="007D7E1C">
        <w:trPr>
          <w:trHeight w:val="358"/>
        </w:trPr>
        <w:tc>
          <w:tcPr>
            <w:tcW w:w="190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895D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15h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07 – 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15h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9E60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PRÉSENTATION DE LA MODÉRATRICE : Professeur COULIBALY Aoua</w:t>
            </w:r>
          </w:p>
          <w:p w14:paraId="22D1BE97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Présidente du Conseil Scientifique du FONSTI</w:t>
            </w:r>
          </w:p>
        </w:tc>
        <w:tc>
          <w:tcPr>
            <w:tcW w:w="384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681E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Docteur  SANGAR</w:t>
            </w:r>
            <w:r w:rsidRPr="00775675">
              <w:rPr>
                <w:rFonts w:ascii="Palatino" w:hAnsi="Palatino"/>
                <w:b/>
                <w:bCs/>
                <w:sz w:val="22"/>
                <w:szCs w:val="22"/>
                <w:lang w:val="fr-FR"/>
              </w:rPr>
              <w:t>É Yaya</w:t>
            </w:r>
          </w:p>
          <w:p w14:paraId="296C28C2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  <w:lang w:val="fr-FR"/>
              </w:rPr>
              <w:t>SECRÉTAIRE GÉNÉRAL DU FONSTI</w:t>
            </w:r>
          </w:p>
        </w:tc>
      </w:tr>
      <w:tr w:rsidR="00710E2F" w:rsidRPr="00775675" w14:paraId="2A33DFA8" w14:textId="77777777" w:rsidTr="007D7E1C">
        <w:trPr>
          <w:trHeight w:val="285"/>
        </w:trPr>
        <w:tc>
          <w:tcPr>
            <w:tcW w:w="190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0C91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</w:rPr>
            </w:pP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15h</w:t>
            </w: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10 – 16h10</w:t>
            </w:r>
          </w:p>
        </w:tc>
        <w:tc>
          <w:tcPr>
            <w:tcW w:w="496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0CFD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CONFÉRENCE</w:t>
            </w:r>
          </w:p>
          <w:p w14:paraId="6621187B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06F8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Professeur MBATCHI Bertrand</w:t>
            </w:r>
          </w:p>
          <w:p w14:paraId="21D91B3B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  <w:t>CONFÉRENCIER</w:t>
            </w:r>
          </w:p>
          <w:p w14:paraId="20F676AF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</w:p>
        </w:tc>
      </w:tr>
      <w:tr w:rsidR="00710E2F" w:rsidRPr="00775675" w14:paraId="02404A15" w14:textId="77777777" w:rsidTr="007D7E1C">
        <w:trPr>
          <w:trHeight w:val="404"/>
        </w:trPr>
        <w:tc>
          <w:tcPr>
            <w:tcW w:w="190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FFD5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16h10 – 16h35</w:t>
            </w:r>
          </w:p>
        </w:tc>
        <w:tc>
          <w:tcPr>
            <w:tcW w:w="496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5303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QUESTIONS/RÉPONSES</w:t>
            </w:r>
          </w:p>
        </w:tc>
        <w:tc>
          <w:tcPr>
            <w:tcW w:w="384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829E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PARTICIPANTS</w:t>
            </w:r>
          </w:p>
          <w:p w14:paraId="2A36A9C9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>Professeur MBATCHI Bertrand</w:t>
            </w:r>
          </w:p>
          <w:p w14:paraId="0E1C5B50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  <w:t>CONFÉRENCIER</w:t>
            </w:r>
          </w:p>
          <w:p w14:paraId="70E7D6FD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 xml:space="preserve">Professeur COULIBALY Aoua </w:t>
            </w:r>
          </w:p>
          <w:p w14:paraId="092F9A54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MODÉRATRICE</w:t>
            </w:r>
          </w:p>
        </w:tc>
      </w:tr>
      <w:tr w:rsidR="00710E2F" w:rsidRPr="00775675" w14:paraId="4D1025FF" w14:textId="77777777" w:rsidTr="007D7E1C">
        <w:trPr>
          <w:trHeight w:val="475"/>
        </w:trPr>
        <w:tc>
          <w:tcPr>
            <w:tcW w:w="1901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B8A1" w14:textId="77777777" w:rsidR="00710E2F" w:rsidRPr="00775675" w:rsidRDefault="00710E2F" w:rsidP="009D572C">
            <w:pPr>
              <w:pStyle w:val="Styledetableau2"/>
              <w:spacing w:line="276" w:lineRule="auto"/>
              <w:jc w:val="center"/>
              <w:rPr>
                <w:rFonts w:ascii="Palatino" w:hAnsi="Palatino"/>
                <w:sz w:val="28"/>
                <w:szCs w:val="28"/>
              </w:rPr>
            </w:pPr>
            <w:r w:rsidRPr="00775675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16h35 -16h40</w:t>
            </w:r>
          </w:p>
        </w:tc>
        <w:tc>
          <w:tcPr>
            <w:tcW w:w="496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F0C0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 xml:space="preserve">MOT DE FIN </w:t>
            </w:r>
          </w:p>
        </w:tc>
        <w:tc>
          <w:tcPr>
            <w:tcW w:w="384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D4AF" w14:textId="77777777" w:rsidR="00710E2F" w:rsidRPr="00775675" w:rsidRDefault="00710E2F" w:rsidP="009D572C">
            <w:pPr>
              <w:pStyle w:val="Styledetableau2"/>
              <w:spacing w:line="276" w:lineRule="auto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775675">
              <w:rPr>
                <w:rFonts w:ascii="Palatino" w:hAnsi="Palatino"/>
                <w:b/>
                <w:bCs/>
                <w:sz w:val="22"/>
                <w:szCs w:val="22"/>
              </w:rPr>
              <w:t xml:space="preserve">Professeur COULIBALY Aoua </w:t>
            </w:r>
          </w:p>
          <w:p w14:paraId="7F391CBB" w14:textId="77777777" w:rsidR="00710E2F" w:rsidRPr="00775675" w:rsidRDefault="00710E2F" w:rsidP="009D572C">
            <w:pPr>
              <w:pStyle w:val="Styledetableau2"/>
              <w:spacing w:line="276" w:lineRule="auto"/>
              <w:jc w:val="both"/>
              <w:rPr>
                <w:rFonts w:ascii="Palatino" w:hAnsi="Palatino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MODÉRATRICE</w:t>
            </w:r>
          </w:p>
        </w:tc>
      </w:tr>
    </w:tbl>
    <w:p w14:paraId="779F0F01" w14:textId="2C0F942C" w:rsidR="009E269B" w:rsidRPr="00775675" w:rsidRDefault="009E269B" w:rsidP="009D572C">
      <w:pPr>
        <w:spacing w:line="276" w:lineRule="auto"/>
        <w:rPr>
          <w:rFonts w:ascii="Palatino" w:hAnsi="Palatino" w:cs="Times New Roman"/>
          <w:color w:val="222222"/>
          <w:sz w:val="24"/>
          <w:szCs w:val="24"/>
        </w:rPr>
      </w:pPr>
    </w:p>
    <w:p w14:paraId="6CB42ABB" w14:textId="77777777" w:rsidR="009E269B" w:rsidRPr="00775675" w:rsidRDefault="009E269B" w:rsidP="009D572C">
      <w:pPr>
        <w:spacing w:line="276" w:lineRule="auto"/>
        <w:rPr>
          <w:rFonts w:ascii="Palatino" w:hAnsi="Palatino" w:cs="Times New Roman"/>
          <w:color w:val="222222"/>
          <w:sz w:val="24"/>
          <w:szCs w:val="24"/>
        </w:rPr>
      </w:pPr>
    </w:p>
    <w:p w14:paraId="59D396DC" w14:textId="77777777" w:rsidR="00863086" w:rsidRPr="00775675" w:rsidRDefault="00863086" w:rsidP="009D572C">
      <w:pPr>
        <w:spacing w:line="276" w:lineRule="auto"/>
        <w:rPr>
          <w:rFonts w:ascii="Palatino" w:hAnsi="Palatino"/>
        </w:rPr>
      </w:pPr>
    </w:p>
    <w:sectPr w:rsidR="00863086" w:rsidRPr="00775675" w:rsidSect="00C15CA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0F50" w14:textId="77777777" w:rsidR="00EF5F59" w:rsidRDefault="00EF5F59" w:rsidP="009D572C">
      <w:pPr>
        <w:spacing w:after="0" w:line="240" w:lineRule="auto"/>
      </w:pPr>
      <w:r>
        <w:separator/>
      </w:r>
    </w:p>
  </w:endnote>
  <w:endnote w:type="continuationSeparator" w:id="0">
    <w:p w14:paraId="72DBA6D4" w14:textId="77777777" w:rsidR="00EF5F59" w:rsidRDefault="00EF5F59" w:rsidP="009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03336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0C78203" w14:textId="1CB5B81A" w:rsidR="00C15CA2" w:rsidRDefault="00C15CA2" w:rsidP="00E0370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A6DF0B" w14:textId="77777777" w:rsidR="00C15CA2" w:rsidRDefault="00C15CA2" w:rsidP="00C15CA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314504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73FD1B" w14:textId="3184FEE2" w:rsidR="00C15CA2" w:rsidRDefault="00C15CA2" w:rsidP="00E0370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0E68472" w14:textId="77777777" w:rsidR="00C15CA2" w:rsidRDefault="00C15CA2" w:rsidP="00C15CA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32A6" w14:textId="77777777" w:rsidR="00EF5F59" w:rsidRDefault="00EF5F59" w:rsidP="009D572C">
      <w:pPr>
        <w:spacing w:after="0" w:line="240" w:lineRule="auto"/>
      </w:pPr>
      <w:r>
        <w:separator/>
      </w:r>
    </w:p>
  </w:footnote>
  <w:footnote w:type="continuationSeparator" w:id="0">
    <w:p w14:paraId="5F2749E3" w14:textId="77777777" w:rsidR="00EF5F59" w:rsidRDefault="00EF5F59" w:rsidP="009D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FED"/>
    <w:multiLevelType w:val="hybridMultilevel"/>
    <w:tmpl w:val="CF826B60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6C9"/>
    <w:multiLevelType w:val="hybridMultilevel"/>
    <w:tmpl w:val="31F2695E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D4F"/>
    <w:multiLevelType w:val="hybridMultilevel"/>
    <w:tmpl w:val="E2AEC022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98D"/>
    <w:multiLevelType w:val="hybridMultilevel"/>
    <w:tmpl w:val="3B78B366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74BB"/>
    <w:multiLevelType w:val="hybridMultilevel"/>
    <w:tmpl w:val="182EF316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57F3"/>
    <w:multiLevelType w:val="hybridMultilevel"/>
    <w:tmpl w:val="7974F8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450A"/>
    <w:multiLevelType w:val="hybridMultilevel"/>
    <w:tmpl w:val="882EE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B23A7"/>
    <w:multiLevelType w:val="hybridMultilevel"/>
    <w:tmpl w:val="333C0ECE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4E79"/>
    <w:multiLevelType w:val="hybridMultilevel"/>
    <w:tmpl w:val="6374DF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76AC"/>
    <w:multiLevelType w:val="hybridMultilevel"/>
    <w:tmpl w:val="CF826B60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D5D9A"/>
    <w:multiLevelType w:val="hybridMultilevel"/>
    <w:tmpl w:val="547A1C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4C9F"/>
    <w:multiLevelType w:val="hybridMultilevel"/>
    <w:tmpl w:val="6E1E017E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B3FA5"/>
    <w:multiLevelType w:val="hybridMultilevel"/>
    <w:tmpl w:val="A2F4D94C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84CBC"/>
    <w:multiLevelType w:val="hybridMultilevel"/>
    <w:tmpl w:val="02DC0B58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D4D84"/>
    <w:multiLevelType w:val="hybridMultilevel"/>
    <w:tmpl w:val="32343B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1F522E"/>
    <w:multiLevelType w:val="hybridMultilevel"/>
    <w:tmpl w:val="CF826B60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7169"/>
    <w:multiLevelType w:val="hybridMultilevel"/>
    <w:tmpl w:val="90F47A82"/>
    <w:lvl w:ilvl="0" w:tplc="040C0013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19D9"/>
    <w:multiLevelType w:val="hybridMultilevel"/>
    <w:tmpl w:val="A906CF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B4F78"/>
    <w:multiLevelType w:val="hybridMultilevel"/>
    <w:tmpl w:val="CF826B60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E1816"/>
    <w:multiLevelType w:val="hybridMultilevel"/>
    <w:tmpl w:val="B5425840"/>
    <w:lvl w:ilvl="0" w:tplc="040C0013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17"/>
  </w:num>
  <w:num w:numId="14">
    <w:abstractNumId w:val="18"/>
  </w:num>
  <w:num w:numId="15">
    <w:abstractNumId w:val="13"/>
  </w:num>
  <w:num w:numId="16">
    <w:abstractNumId w:val="3"/>
  </w:num>
  <w:num w:numId="17">
    <w:abstractNumId w:val="6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F0"/>
    <w:rsid w:val="00015B52"/>
    <w:rsid w:val="00021221"/>
    <w:rsid w:val="00031C12"/>
    <w:rsid w:val="000330CC"/>
    <w:rsid w:val="000359E0"/>
    <w:rsid w:val="0005108C"/>
    <w:rsid w:val="00051A01"/>
    <w:rsid w:val="00056117"/>
    <w:rsid w:val="00064497"/>
    <w:rsid w:val="00070DE1"/>
    <w:rsid w:val="000717D7"/>
    <w:rsid w:val="000764F0"/>
    <w:rsid w:val="00077660"/>
    <w:rsid w:val="00081FDC"/>
    <w:rsid w:val="00086B19"/>
    <w:rsid w:val="000C0BDC"/>
    <w:rsid w:val="000D526D"/>
    <w:rsid w:val="000D6EA5"/>
    <w:rsid w:val="000E3846"/>
    <w:rsid w:val="001471B1"/>
    <w:rsid w:val="0015081F"/>
    <w:rsid w:val="001847E5"/>
    <w:rsid w:val="0019314A"/>
    <w:rsid w:val="00197C0C"/>
    <w:rsid w:val="001D2134"/>
    <w:rsid w:val="001E624F"/>
    <w:rsid w:val="001F362D"/>
    <w:rsid w:val="00234F1C"/>
    <w:rsid w:val="002426CF"/>
    <w:rsid w:val="00263489"/>
    <w:rsid w:val="0028032C"/>
    <w:rsid w:val="00281506"/>
    <w:rsid w:val="00285649"/>
    <w:rsid w:val="00292F32"/>
    <w:rsid w:val="002951B0"/>
    <w:rsid w:val="00296F38"/>
    <w:rsid w:val="002A4AB4"/>
    <w:rsid w:val="002C2557"/>
    <w:rsid w:val="002D508A"/>
    <w:rsid w:val="002F1144"/>
    <w:rsid w:val="0036042C"/>
    <w:rsid w:val="003721B3"/>
    <w:rsid w:val="003E0170"/>
    <w:rsid w:val="003E410B"/>
    <w:rsid w:val="004021E6"/>
    <w:rsid w:val="00414409"/>
    <w:rsid w:val="00421043"/>
    <w:rsid w:val="004330F1"/>
    <w:rsid w:val="00451B2B"/>
    <w:rsid w:val="00462255"/>
    <w:rsid w:val="00462EA5"/>
    <w:rsid w:val="00477626"/>
    <w:rsid w:val="004816CF"/>
    <w:rsid w:val="004A7482"/>
    <w:rsid w:val="004B01E9"/>
    <w:rsid w:val="004B0C93"/>
    <w:rsid w:val="004E4CFC"/>
    <w:rsid w:val="004F62A4"/>
    <w:rsid w:val="00507CA9"/>
    <w:rsid w:val="00523B84"/>
    <w:rsid w:val="0052405A"/>
    <w:rsid w:val="005319C0"/>
    <w:rsid w:val="00532674"/>
    <w:rsid w:val="00543B1B"/>
    <w:rsid w:val="00550F1B"/>
    <w:rsid w:val="00572939"/>
    <w:rsid w:val="00573CD1"/>
    <w:rsid w:val="00574774"/>
    <w:rsid w:val="0058000D"/>
    <w:rsid w:val="00587B6D"/>
    <w:rsid w:val="00587EEB"/>
    <w:rsid w:val="00592BAE"/>
    <w:rsid w:val="005976EB"/>
    <w:rsid w:val="005B6557"/>
    <w:rsid w:val="005B66B5"/>
    <w:rsid w:val="005D434A"/>
    <w:rsid w:val="005E2D4F"/>
    <w:rsid w:val="005F51A7"/>
    <w:rsid w:val="00607B1D"/>
    <w:rsid w:val="00620B4F"/>
    <w:rsid w:val="0062184E"/>
    <w:rsid w:val="006264FB"/>
    <w:rsid w:val="006522E6"/>
    <w:rsid w:val="006546F5"/>
    <w:rsid w:val="00661CAF"/>
    <w:rsid w:val="006632E9"/>
    <w:rsid w:val="0066445D"/>
    <w:rsid w:val="006659E3"/>
    <w:rsid w:val="006A72C8"/>
    <w:rsid w:val="006A7F3A"/>
    <w:rsid w:val="006E207A"/>
    <w:rsid w:val="006E2571"/>
    <w:rsid w:val="00704523"/>
    <w:rsid w:val="00710663"/>
    <w:rsid w:val="00710E2F"/>
    <w:rsid w:val="00716B83"/>
    <w:rsid w:val="00754955"/>
    <w:rsid w:val="00760E9A"/>
    <w:rsid w:val="00775675"/>
    <w:rsid w:val="00780B0D"/>
    <w:rsid w:val="007A3FCD"/>
    <w:rsid w:val="007B07EC"/>
    <w:rsid w:val="007D6B6F"/>
    <w:rsid w:val="007D7E1C"/>
    <w:rsid w:val="007E47D0"/>
    <w:rsid w:val="007E4C5F"/>
    <w:rsid w:val="007E75AF"/>
    <w:rsid w:val="008126AB"/>
    <w:rsid w:val="0082365D"/>
    <w:rsid w:val="00823A4D"/>
    <w:rsid w:val="00863086"/>
    <w:rsid w:val="0086477B"/>
    <w:rsid w:val="00875553"/>
    <w:rsid w:val="00880A96"/>
    <w:rsid w:val="008978E9"/>
    <w:rsid w:val="008A6EFD"/>
    <w:rsid w:val="008A7A64"/>
    <w:rsid w:val="008C72AD"/>
    <w:rsid w:val="008D7147"/>
    <w:rsid w:val="008E0B6F"/>
    <w:rsid w:val="0092388F"/>
    <w:rsid w:val="00927A75"/>
    <w:rsid w:val="009369D3"/>
    <w:rsid w:val="00961E6D"/>
    <w:rsid w:val="00976FE6"/>
    <w:rsid w:val="00990813"/>
    <w:rsid w:val="009A2272"/>
    <w:rsid w:val="009D3D58"/>
    <w:rsid w:val="009D572C"/>
    <w:rsid w:val="009D738C"/>
    <w:rsid w:val="009E0E3C"/>
    <w:rsid w:val="009E269B"/>
    <w:rsid w:val="009E6FF2"/>
    <w:rsid w:val="00A32C97"/>
    <w:rsid w:val="00A36F1F"/>
    <w:rsid w:val="00AB7090"/>
    <w:rsid w:val="00AC70DF"/>
    <w:rsid w:val="00AD29AC"/>
    <w:rsid w:val="00AF7B7C"/>
    <w:rsid w:val="00B2045A"/>
    <w:rsid w:val="00B21E23"/>
    <w:rsid w:val="00B25F43"/>
    <w:rsid w:val="00B50FF0"/>
    <w:rsid w:val="00B56F25"/>
    <w:rsid w:val="00B84BFF"/>
    <w:rsid w:val="00B9547A"/>
    <w:rsid w:val="00BB51F3"/>
    <w:rsid w:val="00BE0BAD"/>
    <w:rsid w:val="00BF6E2E"/>
    <w:rsid w:val="00C1090F"/>
    <w:rsid w:val="00C15094"/>
    <w:rsid w:val="00C15CA2"/>
    <w:rsid w:val="00C176F9"/>
    <w:rsid w:val="00C26D50"/>
    <w:rsid w:val="00C51790"/>
    <w:rsid w:val="00C562B7"/>
    <w:rsid w:val="00CB37E2"/>
    <w:rsid w:val="00CB46C4"/>
    <w:rsid w:val="00CF0957"/>
    <w:rsid w:val="00D2230D"/>
    <w:rsid w:val="00D34180"/>
    <w:rsid w:val="00D8312F"/>
    <w:rsid w:val="00D91E14"/>
    <w:rsid w:val="00DA1962"/>
    <w:rsid w:val="00DB7B08"/>
    <w:rsid w:val="00DF0C81"/>
    <w:rsid w:val="00E06F54"/>
    <w:rsid w:val="00E149B8"/>
    <w:rsid w:val="00E376DF"/>
    <w:rsid w:val="00E5126C"/>
    <w:rsid w:val="00E966BC"/>
    <w:rsid w:val="00E97962"/>
    <w:rsid w:val="00EA2C2E"/>
    <w:rsid w:val="00EA6F5D"/>
    <w:rsid w:val="00EB01AA"/>
    <w:rsid w:val="00EB4158"/>
    <w:rsid w:val="00ED141C"/>
    <w:rsid w:val="00ED5FB8"/>
    <w:rsid w:val="00EF0D8A"/>
    <w:rsid w:val="00EF5F59"/>
    <w:rsid w:val="00F0400D"/>
    <w:rsid w:val="00F13D6C"/>
    <w:rsid w:val="00F20508"/>
    <w:rsid w:val="00F36C8E"/>
    <w:rsid w:val="00F44E65"/>
    <w:rsid w:val="00F6220B"/>
    <w:rsid w:val="00F66A3C"/>
    <w:rsid w:val="00F80DFF"/>
    <w:rsid w:val="00F843D5"/>
    <w:rsid w:val="00F86B9E"/>
    <w:rsid w:val="00FC03CF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9D529"/>
  <w15:chartTrackingRefBased/>
  <w15:docId w15:val="{7CFDE108-36F5-E34D-9B36-DB42732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F0"/>
    <w:pPr>
      <w:spacing w:after="160" w:line="259" w:lineRule="auto"/>
    </w:pPr>
    <w:rPr>
      <w:sz w:val="22"/>
      <w:szCs w:val="22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B07EC"/>
    <w:pPr>
      <w:keepNext/>
      <w:keepLines/>
      <w:spacing w:before="40"/>
      <w:outlineLvl w:val="1"/>
    </w:pPr>
    <w:rPr>
      <w:rFonts w:ascii="Palatino" w:eastAsiaTheme="majorEastAsia" w:hAnsi="Palatino" w:cstheme="majorBidi"/>
      <w:b/>
      <w:color w:val="0D0D0D" w:themeColor="text1" w:themeTint="F2"/>
      <w:sz w:val="3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7EC"/>
    <w:rPr>
      <w:rFonts w:ascii="Palatino" w:eastAsiaTheme="majorEastAsia" w:hAnsi="Palatino" w:cstheme="majorBidi"/>
      <w:b/>
      <w:color w:val="0D0D0D" w:themeColor="text1" w:themeTint="F2"/>
      <w:sz w:val="32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0764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I" w:eastAsia="fr-FR"/>
    </w:rPr>
  </w:style>
  <w:style w:type="character" w:styleId="lev">
    <w:name w:val="Strong"/>
    <w:basedOn w:val="Policepardfaut"/>
    <w:uiPriority w:val="22"/>
    <w:qFormat/>
    <w:rsid w:val="00462255"/>
    <w:rPr>
      <w:b/>
      <w:bCs/>
    </w:rPr>
  </w:style>
  <w:style w:type="character" w:styleId="Accentuation">
    <w:name w:val="Emphasis"/>
    <w:basedOn w:val="Policepardfaut"/>
    <w:uiPriority w:val="20"/>
    <w:qFormat/>
    <w:rsid w:val="00462255"/>
    <w:rPr>
      <w:i/>
      <w:iCs/>
    </w:rPr>
  </w:style>
  <w:style w:type="character" w:customStyle="1" w:styleId="apple-converted-space">
    <w:name w:val="apple-converted-space"/>
    <w:basedOn w:val="Policepardfaut"/>
    <w:rsid w:val="003E410B"/>
  </w:style>
  <w:style w:type="paragraph" w:customStyle="1" w:styleId="Styledetableau2">
    <w:name w:val="Style de tableau 2"/>
    <w:rsid w:val="00652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table" w:styleId="Tableausimple1">
    <w:name w:val="Plain Table 1"/>
    <w:basedOn w:val="TableauNormal"/>
    <w:uiPriority w:val="41"/>
    <w:rsid w:val="00652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cun">
    <w:name w:val="Aucun"/>
    <w:rsid w:val="00863086"/>
    <w:rPr>
      <w:lang w:val="fr-FR"/>
    </w:rPr>
  </w:style>
  <w:style w:type="table" w:customStyle="1" w:styleId="TableNormal">
    <w:name w:val="Table Normal"/>
    <w:rsid w:val="00710E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D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72C"/>
    <w:rPr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D572C"/>
  </w:style>
  <w:style w:type="paragraph" w:styleId="En-tte">
    <w:name w:val="header"/>
    <w:basedOn w:val="Normal"/>
    <w:link w:val="En-tteCar"/>
    <w:uiPriority w:val="99"/>
    <w:unhideWhenUsed/>
    <w:rsid w:val="005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B84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FONSTI SECRETARIAT GENERAL</dc:creator>
  <cp:keywords/>
  <dc:description/>
  <cp:lastModifiedBy>FONSTI SECRETARIAT GENERAL</cp:lastModifiedBy>
  <cp:revision>7</cp:revision>
  <dcterms:created xsi:type="dcterms:W3CDTF">2020-12-21T16:31:00Z</dcterms:created>
  <dcterms:modified xsi:type="dcterms:W3CDTF">2021-01-18T16:36:00Z</dcterms:modified>
</cp:coreProperties>
</file>